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6A" w:rsidRPr="00E7266A" w:rsidRDefault="00E7266A" w:rsidP="00E63163">
      <w:pPr>
        <w:spacing w:line="360" w:lineRule="auto"/>
        <w:jc w:val="right"/>
        <w:rPr>
          <w:rFonts w:ascii="Times New Roman" w:hAnsi="Times New Roman" w:cs="Times New Roman"/>
          <w:color w:val="002060"/>
          <w:sz w:val="16"/>
          <w:szCs w:val="16"/>
        </w:rPr>
      </w:pPr>
      <w:r w:rsidRPr="008F3890">
        <w:rPr>
          <w:rFonts w:ascii="Times New Roman" w:hAnsi="Times New Roman" w:cs="Times New Roman"/>
          <w:b/>
          <w:bCs/>
          <w:i/>
          <w:iCs/>
          <w:sz w:val="20"/>
        </w:rPr>
        <w:t xml:space="preserve">Research </w:t>
      </w:r>
      <w:r w:rsidRPr="008F3890">
        <w:rPr>
          <w:rFonts w:ascii="Times New Roman" w:hAnsi="Times New Roman" w:cs="Times New Roman"/>
          <w:i/>
          <w:iCs/>
          <w:sz w:val="20"/>
        </w:rPr>
        <w:t xml:space="preserve">                                                            </w:t>
      </w:r>
      <w:r>
        <w:rPr>
          <w:rFonts w:ascii="Times New Roman" w:hAnsi="Times New Roman" w:cs="Times New Roman"/>
          <w:i/>
          <w:iCs/>
          <w:sz w:val="20"/>
        </w:rPr>
        <w:t xml:space="preserve">                        </w:t>
      </w:r>
      <w:r w:rsidRPr="008F3890">
        <w:rPr>
          <w:rFonts w:ascii="Times New Roman" w:hAnsi="Times New Roman" w:cs="Times New Roman"/>
          <w:i/>
          <w:iCs/>
          <w:sz w:val="20"/>
        </w:rPr>
        <w:t xml:space="preserve">  </w:t>
      </w:r>
      <w:proofErr w:type="spellStart"/>
      <w:r w:rsidRPr="008F3890">
        <w:rPr>
          <w:rFonts w:ascii="Times New Roman" w:hAnsi="Times New Roman" w:cs="Times New Roman"/>
          <w:b/>
          <w:bCs/>
          <w:color w:val="002060"/>
          <w:sz w:val="16"/>
          <w:szCs w:val="16"/>
        </w:rPr>
        <w:t>Adhayayan</w:t>
      </w:r>
      <w:proofErr w:type="spellEnd"/>
      <w:r w:rsidRPr="008F3890">
        <w:rPr>
          <w:rFonts w:ascii="Times New Roman" w:hAnsi="Times New Roman" w:cs="Times New Roman"/>
          <w:b/>
          <w:bCs/>
          <w:color w:val="002060"/>
          <w:sz w:val="16"/>
          <w:szCs w:val="16"/>
        </w:rPr>
        <w:t xml:space="preserve"> – A Journal of Business Research &amp; Review                                                                                                                                                                                                                                                                   </w:t>
      </w:r>
      <w:r>
        <w:rPr>
          <w:rFonts w:ascii="Times New Roman" w:hAnsi="Times New Roman" w:cs="Times New Roman"/>
          <w:b/>
          <w:bCs/>
          <w:color w:val="002060"/>
          <w:sz w:val="16"/>
          <w:szCs w:val="16"/>
        </w:rPr>
        <w:t xml:space="preserve">                  </w:t>
      </w:r>
      <w:r w:rsidRPr="008F3890">
        <w:rPr>
          <w:rFonts w:ascii="Times New Roman" w:hAnsi="Times New Roman" w:cs="Times New Roman"/>
          <w:b/>
          <w:bCs/>
          <w:color w:val="002060"/>
          <w:sz w:val="16"/>
          <w:szCs w:val="16"/>
        </w:rPr>
        <w:t xml:space="preserve">Sarala Birla University      </w:t>
      </w:r>
    </w:p>
    <w:p w:rsidR="00E7266A" w:rsidRPr="008F3890" w:rsidRDefault="00E7266A" w:rsidP="00E63163">
      <w:pPr>
        <w:pStyle w:val="BodyText"/>
        <w:spacing w:line="360" w:lineRule="auto"/>
        <w:ind w:left="0"/>
        <w:jc w:val="left"/>
        <w:rPr>
          <w:rFonts w:ascii="Times New Roman" w:hAnsi="Times New Roman" w:cs="Times New Roman"/>
          <w:sz w:val="20"/>
        </w:rPr>
      </w:pPr>
      <w:r w:rsidRPr="008F3890">
        <w:rPr>
          <w:rFonts w:ascii="Times New Roman" w:hAnsi="Times New Roman" w:cs="Times New Roman"/>
          <w:sz w:val="20"/>
        </w:rPr>
        <w:t>------------------------------------------------------------------------------------------------------------</w:t>
      </w:r>
      <w:r w:rsidR="00F97B3A">
        <w:rPr>
          <w:rFonts w:ascii="Times New Roman" w:hAnsi="Times New Roman" w:cs="Times New Roman"/>
          <w:sz w:val="20"/>
        </w:rPr>
        <w:t>---------------------------</w:t>
      </w:r>
    </w:p>
    <w:p w:rsidR="00E7266A" w:rsidRDefault="00E7266A" w:rsidP="00E63163">
      <w:pPr>
        <w:pStyle w:val="NoSpacing"/>
        <w:tabs>
          <w:tab w:val="left" w:pos="1418"/>
        </w:tabs>
        <w:spacing w:line="360" w:lineRule="auto"/>
        <w:ind w:right="283"/>
        <w:rPr>
          <w:rFonts w:ascii="Times New Roman" w:hAnsi="Times New Roman" w:cs="Times New Roman"/>
          <w:b/>
          <w:bCs/>
          <w:sz w:val="24"/>
          <w:szCs w:val="20"/>
        </w:rPr>
      </w:pPr>
      <w:r w:rsidRPr="002406E8">
        <w:rPr>
          <w:rFonts w:ascii="Times New Roman" w:hAnsi="Times New Roman" w:cs="Times New Roman"/>
          <w:b/>
          <w:bCs/>
          <w:sz w:val="24"/>
          <w:szCs w:val="20"/>
        </w:rPr>
        <w:t>Creativity and Innovation in Career Development of Human Resources for Sustainable Tourism in Jharkhand</w:t>
      </w:r>
    </w:p>
    <w:p w:rsidR="00E7266A" w:rsidRPr="00B96EC6" w:rsidRDefault="00E7266A" w:rsidP="00E63163">
      <w:pPr>
        <w:pStyle w:val="NoSpacing"/>
        <w:tabs>
          <w:tab w:val="left" w:pos="1418"/>
        </w:tabs>
        <w:spacing w:line="360" w:lineRule="auto"/>
        <w:ind w:right="283"/>
        <w:rPr>
          <w:rFonts w:ascii="Times New Roman" w:hAnsi="Times New Roman" w:cs="Times New Roman"/>
          <w:b/>
          <w:bCs/>
          <w:sz w:val="24"/>
          <w:szCs w:val="20"/>
        </w:rPr>
      </w:pPr>
      <w:proofErr w:type="spellStart"/>
      <w:r w:rsidRPr="00B96EC6">
        <w:rPr>
          <w:rFonts w:ascii="Times New Roman" w:hAnsi="Times New Roman" w:cs="Times New Roman"/>
          <w:b/>
          <w:bCs/>
          <w:iCs/>
          <w:sz w:val="18"/>
          <w:szCs w:val="24"/>
        </w:rPr>
        <w:t>Vidya</w:t>
      </w:r>
      <w:proofErr w:type="spellEnd"/>
      <w:r w:rsidRPr="00B96EC6">
        <w:rPr>
          <w:rFonts w:ascii="Times New Roman" w:hAnsi="Times New Roman" w:cs="Times New Roman"/>
          <w:b/>
          <w:bCs/>
          <w:iCs/>
          <w:sz w:val="18"/>
          <w:szCs w:val="24"/>
        </w:rPr>
        <w:t xml:space="preserve"> </w:t>
      </w:r>
      <w:proofErr w:type="spellStart"/>
      <w:r w:rsidRPr="00B96EC6">
        <w:rPr>
          <w:rFonts w:ascii="Times New Roman" w:hAnsi="Times New Roman" w:cs="Times New Roman"/>
          <w:b/>
          <w:bCs/>
          <w:iCs/>
          <w:sz w:val="18"/>
          <w:szCs w:val="24"/>
        </w:rPr>
        <w:t>Jha</w:t>
      </w:r>
      <w:proofErr w:type="spellEnd"/>
      <w:r w:rsidRPr="00B96EC6">
        <w:rPr>
          <w:rFonts w:ascii="Times New Roman" w:hAnsi="Times New Roman" w:cs="Times New Roman"/>
          <w:b/>
          <w:bCs/>
          <w:iCs/>
          <w:sz w:val="18"/>
          <w:szCs w:val="24"/>
        </w:rPr>
        <w:t>*</w:t>
      </w:r>
    </w:p>
    <w:p w:rsidR="00E7266A" w:rsidRPr="002406E8" w:rsidRDefault="00E7266A" w:rsidP="00E63163">
      <w:pPr>
        <w:pStyle w:val="NoSpacing"/>
        <w:tabs>
          <w:tab w:val="left" w:pos="1418"/>
        </w:tabs>
        <w:spacing w:line="360" w:lineRule="auto"/>
        <w:ind w:right="283"/>
        <w:rPr>
          <w:rFonts w:ascii="Times New Roman" w:hAnsi="Times New Roman" w:cs="Times New Roman"/>
          <w:b/>
          <w:sz w:val="28"/>
          <w:szCs w:val="24"/>
        </w:rPr>
      </w:pPr>
      <w:r w:rsidRPr="002406E8">
        <w:rPr>
          <w:rFonts w:ascii="Times New Roman" w:hAnsi="Times New Roman" w:cs="Times New Roman"/>
          <w:b/>
          <w:sz w:val="28"/>
          <w:szCs w:val="24"/>
        </w:rPr>
        <w:t xml:space="preserve">Abstract: </w:t>
      </w:r>
    </w:p>
    <w:p w:rsidR="00E7266A" w:rsidRPr="002406E8" w:rsidRDefault="00E7266A" w:rsidP="00E63163">
      <w:pPr>
        <w:pStyle w:val="NoSpacing"/>
        <w:tabs>
          <w:tab w:val="left" w:pos="1418"/>
        </w:tabs>
        <w:spacing w:line="360" w:lineRule="auto"/>
        <w:ind w:right="283"/>
        <w:rPr>
          <w:rFonts w:ascii="Times New Roman" w:hAnsi="Times New Roman" w:cs="Times New Roman"/>
          <w:b/>
          <w:bCs/>
          <w:sz w:val="20"/>
          <w:szCs w:val="20"/>
        </w:rPr>
      </w:pPr>
      <w:r w:rsidRPr="008F3890">
        <w:rPr>
          <w:rFonts w:ascii="Times New Roman" w:hAnsi="Times New Roman" w:cs="Times New Roman"/>
          <w:sz w:val="24"/>
          <w:szCs w:val="24"/>
        </w:rPr>
        <w:t xml:space="preserve">This paper depicts the relationship between creativity and innovation in the career development of human resources in the tourism sector and sustainable tourism in Jharkhand. SPSS was used to analyze the data collected and the statistical methods used were skewness, kurtosis, correlation, and regression. It was found that the employees in the tourism sector of Jharkhand firmly believed in creativity and innovation in their career development path. They also believe that creativity and innovation for their career development would lead to positive development. It has been statistically concluded that the creativity and innovation of human resources in tourism sector of Jharkhand is satisfactory and will help to uplift the career of employees of tourism sector. It also leads to positive tourism and career development of the employees of the tourism sector leads to positive tourism. But, neither creativity and innovation nor career development of the employees of tourism sector of Jharkhand can lead to sustainable tourism. Further, the findings also include the reasons why employees do not believe in sustainable tourism in Jharkhand. The study concludes with suggestions for the employees and organizations in the tourism sector and also to the Department of Tourism, Arts, Culture, Sports &amp;Youth Affairs, Government of Jharkhand and the Government of Jharkhand to work towards sustainable development. </w:t>
      </w:r>
    </w:p>
    <w:p w:rsidR="00E7266A" w:rsidRPr="008F3890" w:rsidRDefault="00E7266A" w:rsidP="00E63163">
      <w:pPr>
        <w:pStyle w:val="NoSpacing"/>
        <w:tabs>
          <w:tab w:val="left" w:pos="1418"/>
        </w:tabs>
        <w:spacing w:line="360" w:lineRule="auto"/>
        <w:ind w:right="283"/>
        <w:rPr>
          <w:rFonts w:ascii="Times New Roman" w:hAnsi="Times New Roman" w:cs="Times New Roman"/>
          <w:b/>
          <w:bCs/>
          <w:sz w:val="20"/>
          <w:szCs w:val="20"/>
        </w:rPr>
      </w:pPr>
      <w:r w:rsidRPr="008F3890">
        <w:rPr>
          <w:rFonts w:ascii="Times New Roman" w:hAnsi="Times New Roman" w:cs="Times New Roman"/>
          <w:b/>
          <w:bCs/>
          <w:sz w:val="24"/>
          <w:szCs w:val="24"/>
        </w:rPr>
        <w:t>Keywords:</w:t>
      </w:r>
      <w:r w:rsidRPr="008F3890">
        <w:rPr>
          <w:rFonts w:ascii="Times New Roman" w:hAnsi="Times New Roman" w:cs="Times New Roman"/>
          <w:sz w:val="24"/>
          <w:szCs w:val="24"/>
        </w:rPr>
        <w:t xml:space="preserve"> Creativity, Innovation, Career development, Tourism, Jharkhand, Sustainable.</w:t>
      </w:r>
    </w:p>
    <w:p w:rsidR="00E7266A" w:rsidRPr="008F3890" w:rsidRDefault="00695B39" w:rsidP="00E63163">
      <w:pPr>
        <w:pStyle w:val="NoSpacing"/>
        <w:tabs>
          <w:tab w:val="left" w:pos="1418"/>
        </w:tabs>
        <w:spacing w:line="360" w:lineRule="auto"/>
        <w:ind w:right="283"/>
        <w:rPr>
          <w:rFonts w:ascii="Times New Roman" w:hAnsi="Times New Roman" w:cs="Times New Roman"/>
          <w:b/>
          <w:bCs/>
          <w:sz w:val="20"/>
          <w:szCs w:val="20"/>
        </w:rPr>
      </w:pPr>
      <w:r>
        <w:rPr>
          <w:rFonts w:ascii="Times New Roman" w:hAnsi="Times New Roman" w:cs="Times New Roman"/>
          <w:sz w:val="24"/>
          <w:szCs w:val="24"/>
        </w:rPr>
        <w:t>________________________________________________________________________</w:t>
      </w:r>
    </w:p>
    <w:p w:rsidR="00E7266A" w:rsidRPr="008F3890" w:rsidRDefault="00E7266A" w:rsidP="00E63163">
      <w:pPr>
        <w:spacing w:before="114" w:line="360" w:lineRule="auto"/>
        <w:ind w:right="138"/>
        <w:rPr>
          <w:rFonts w:ascii="Times New Roman" w:hAnsi="Times New Roman" w:cs="Times New Roman"/>
          <w:i/>
          <w:sz w:val="16"/>
          <w:szCs w:val="16"/>
        </w:rPr>
      </w:pPr>
      <w:r w:rsidRPr="008F3890">
        <w:rPr>
          <w:rFonts w:ascii="Times New Roman" w:hAnsi="Times New Roman" w:cs="Times New Roman"/>
          <w:i/>
          <w:sz w:val="16"/>
          <w:szCs w:val="16"/>
        </w:rPr>
        <w:t>*Faculty of Commerce &amp; Management, Sarala Birla University, Ranchi, Jharkhand.</w:t>
      </w:r>
    </w:p>
    <w:p w:rsidR="00E7266A" w:rsidRPr="008F3890" w:rsidRDefault="00E7266A" w:rsidP="00E63163">
      <w:pPr>
        <w:spacing w:before="114" w:line="360" w:lineRule="auto"/>
        <w:ind w:right="138"/>
        <w:rPr>
          <w:rFonts w:ascii="Times New Roman" w:hAnsi="Times New Roman" w:cs="Times New Roman"/>
          <w:i/>
          <w:sz w:val="16"/>
          <w:szCs w:val="16"/>
        </w:rPr>
      </w:pPr>
      <w:r w:rsidRPr="008F3890">
        <w:rPr>
          <w:rFonts w:ascii="Times New Roman" w:hAnsi="Times New Roman" w:cs="Times New Roman"/>
          <w:b/>
          <w:bCs/>
          <w:i/>
          <w:sz w:val="16"/>
          <w:szCs w:val="16"/>
        </w:rPr>
        <w:t>*Corresponding author:</w:t>
      </w:r>
      <w:r w:rsidRPr="008F3890">
        <w:rPr>
          <w:rFonts w:ascii="Times New Roman" w:hAnsi="Times New Roman" w:cs="Times New Roman"/>
          <w:i/>
          <w:sz w:val="16"/>
          <w:szCs w:val="16"/>
        </w:rPr>
        <w:t xml:space="preserve"> </w:t>
      </w:r>
      <w:proofErr w:type="spellStart"/>
      <w:r w:rsidRPr="008F3890">
        <w:rPr>
          <w:rFonts w:ascii="Times New Roman" w:hAnsi="Times New Roman" w:cs="Times New Roman"/>
          <w:i/>
          <w:sz w:val="16"/>
          <w:szCs w:val="16"/>
        </w:rPr>
        <w:t>Vidya</w:t>
      </w:r>
      <w:proofErr w:type="spellEnd"/>
      <w:r w:rsidRPr="008F3890">
        <w:rPr>
          <w:rFonts w:ascii="Times New Roman" w:hAnsi="Times New Roman" w:cs="Times New Roman"/>
          <w:i/>
          <w:sz w:val="16"/>
          <w:szCs w:val="16"/>
        </w:rPr>
        <w:t xml:space="preserve"> </w:t>
      </w:r>
      <w:proofErr w:type="spellStart"/>
      <w:r w:rsidRPr="008F3890">
        <w:rPr>
          <w:rFonts w:ascii="Times New Roman" w:hAnsi="Times New Roman" w:cs="Times New Roman"/>
          <w:i/>
          <w:sz w:val="16"/>
          <w:szCs w:val="16"/>
        </w:rPr>
        <w:t>Jha</w:t>
      </w:r>
      <w:proofErr w:type="spellEnd"/>
      <w:r w:rsidRPr="008F3890">
        <w:rPr>
          <w:rFonts w:ascii="Times New Roman" w:hAnsi="Times New Roman" w:cs="Times New Roman"/>
          <w:i/>
          <w:sz w:val="16"/>
          <w:szCs w:val="16"/>
        </w:rPr>
        <w:t>, Faculty of commerce &amp; Management, Sarala Birla University, Ranchi, E -</w:t>
      </w:r>
      <w:proofErr w:type="spellStart"/>
      <w:r w:rsidRPr="008F3890">
        <w:rPr>
          <w:rFonts w:ascii="Times New Roman" w:hAnsi="Times New Roman" w:cs="Times New Roman"/>
          <w:i/>
          <w:sz w:val="16"/>
          <w:szCs w:val="16"/>
        </w:rPr>
        <w:t>mail:vidya.jha@sbu.ac.in</w:t>
      </w:r>
      <w:proofErr w:type="spellEnd"/>
    </w:p>
    <w:p w:rsidR="00E7266A" w:rsidRPr="008F3890" w:rsidRDefault="00E7266A" w:rsidP="00E63163">
      <w:pPr>
        <w:spacing w:before="114" w:line="360" w:lineRule="auto"/>
        <w:ind w:right="138"/>
        <w:rPr>
          <w:rFonts w:ascii="Times New Roman" w:hAnsi="Times New Roman" w:cs="Times New Roman"/>
          <w:i/>
          <w:sz w:val="16"/>
          <w:szCs w:val="16"/>
        </w:rPr>
      </w:pPr>
      <w:r>
        <w:rPr>
          <w:rFonts w:ascii="Times New Roman" w:hAnsi="Times New Roman" w:cs="Times New Roman"/>
          <w:i/>
          <w:sz w:val="16"/>
          <w:szCs w:val="16"/>
        </w:rPr>
        <w:t xml:space="preserve">   </w:t>
      </w:r>
    </w:p>
    <w:p w:rsidR="00B004DE" w:rsidRPr="00FE7C89" w:rsidRDefault="00B004DE" w:rsidP="00E63163">
      <w:pPr>
        <w:spacing w:before="114" w:line="360" w:lineRule="auto"/>
        <w:ind w:right="138"/>
        <w:rPr>
          <w:rFonts w:ascii="Times New Roman" w:hAnsi="Times New Roman" w:cs="Times New Roman"/>
          <w:i/>
          <w:sz w:val="16"/>
          <w:szCs w:val="16"/>
        </w:rPr>
      </w:pPr>
      <w:r>
        <w:rPr>
          <w:rFonts w:ascii="Times New Roman" w:hAnsi="Times New Roman" w:cs="Times New Roman"/>
          <w:i/>
          <w:sz w:val="16"/>
          <w:szCs w:val="16"/>
        </w:rPr>
        <w:lastRenderedPageBreak/>
        <w:t xml:space="preserve"> </w:t>
      </w:r>
      <w:r w:rsidRPr="00544430">
        <w:rPr>
          <w:rFonts w:ascii="Times New Roman" w:hAnsi="Times New Roman" w:cs="Times New Roman"/>
          <w:b/>
          <w:sz w:val="24"/>
          <w:szCs w:val="24"/>
          <w:u w:val="single"/>
        </w:rPr>
        <w:t>Introduction</w:t>
      </w:r>
    </w:p>
    <w:p w:rsidR="00B004DE" w:rsidRPr="00013730" w:rsidRDefault="00B004DE" w:rsidP="00E63163">
      <w:pPr>
        <w:pStyle w:val="NoSpacing"/>
        <w:tabs>
          <w:tab w:val="left" w:pos="1418"/>
        </w:tabs>
        <w:spacing w:line="360" w:lineRule="auto"/>
        <w:ind w:left="284" w:right="283"/>
        <w:rPr>
          <w:rFonts w:ascii="Times New Roman" w:hAnsi="Times New Roman" w:cs="Times New Roman"/>
          <w:b/>
          <w:i/>
          <w:sz w:val="24"/>
          <w:szCs w:val="24"/>
        </w:rPr>
      </w:pPr>
      <w:r>
        <w:rPr>
          <w:rFonts w:ascii="Times New Roman" w:hAnsi="Times New Roman" w:cs="Times New Roman"/>
          <w:sz w:val="24"/>
          <w:szCs w:val="24"/>
        </w:rPr>
        <w:t>Creativity and Innovation are</w:t>
      </w:r>
      <w:r w:rsidRPr="00A45DB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45DB2">
        <w:rPr>
          <w:rFonts w:ascii="Times New Roman" w:hAnsi="Times New Roman" w:cs="Times New Roman"/>
          <w:sz w:val="24"/>
          <w:szCs w:val="24"/>
        </w:rPr>
        <w:t xml:space="preserve">crucial </w:t>
      </w:r>
      <w:r>
        <w:rPr>
          <w:rFonts w:ascii="Times New Roman" w:hAnsi="Times New Roman" w:cs="Times New Roman"/>
          <w:sz w:val="24"/>
          <w:szCs w:val="24"/>
        </w:rPr>
        <w:t>element of human intelligence</w:t>
      </w:r>
      <w:r w:rsidRPr="00A45DB2">
        <w:rPr>
          <w:rFonts w:ascii="Times New Roman" w:hAnsi="Times New Roman" w:cs="Times New Roman"/>
          <w:sz w:val="24"/>
          <w:szCs w:val="24"/>
        </w:rPr>
        <w:t xml:space="preserve"> in general. It is grounded in everyday capacities such as the association of ideas, reminding, perception, analogical thinking, searching a structured problem – space</w:t>
      </w:r>
      <w:r>
        <w:rPr>
          <w:rFonts w:ascii="Times New Roman" w:hAnsi="Times New Roman" w:cs="Times New Roman"/>
          <w:sz w:val="24"/>
          <w:szCs w:val="24"/>
        </w:rPr>
        <w:t>,</w:t>
      </w:r>
      <w:r w:rsidRPr="00A45DB2">
        <w:rPr>
          <w:rFonts w:ascii="Times New Roman" w:hAnsi="Times New Roman" w:cs="Times New Roman"/>
          <w:sz w:val="24"/>
          <w:szCs w:val="24"/>
        </w:rPr>
        <w:t xml:space="preserve"> and reflecting self-criticism. Strategic management of creativity and innovation is helpful in achieving </w:t>
      </w:r>
      <w:r>
        <w:rPr>
          <w:rFonts w:ascii="Times New Roman" w:hAnsi="Times New Roman" w:cs="Times New Roman"/>
          <w:sz w:val="24"/>
          <w:szCs w:val="24"/>
        </w:rPr>
        <w:t xml:space="preserve">a </w:t>
      </w:r>
      <w:r w:rsidRPr="00A45DB2">
        <w:rPr>
          <w:rFonts w:ascii="Times New Roman" w:hAnsi="Times New Roman" w:cs="Times New Roman"/>
          <w:sz w:val="24"/>
          <w:szCs w:val="24"/>
        </w:rPr>
        <w:t xml:space="preserve">sustainable advantage in this global environment of change, risk and uncertainty. The world’s most successful companies often speak strongly for innovation. Most organizations recognize this, but a few have truly mastered the art. </w:t>
      </w:r>
      <w:r>
        <w:rPr>
          <w:rFonts w:ascii="Times New Roman" w:hAnsi="Times New Roman" w:cs="Times New Roman"/>
          <w:sz w:val="24"/>
          <w:szCs w:val="24"/>
        </w:rPr>
        <w:t>Organizations</w:t>
      </w:r>
      <w:r w:rsidRPr="00A45DB2">
        <w:rPr>
          <w:rFonts w:ascii="Times New Roman" w:hAnsi="Times New Roman" w:cs="Times New Roman"/>
          <w:sz w:val="24"/>
          <w:szCs w:val="24"/>
        </w:rPr>
        <w:t xml:space="preserve"> need to tap the full competency of human resources and create a culture of creativity. This is essentially an era where everything has to be strategically managed so as to gain competitive advantage. </w:t>
      </w:r>
    </w:p>
    <w:p w:rsidR="00B004DE" w:rsidRPr="00013730" w:rsidRDefault="00B004DE" w:rsidP="00E63163">
      <w:pPr>
        <w:pStyle w:val="NoSpacing"/>
        <w:tabs>
          <w:tab w:val="left" w:pos="1418"/>
        </w:tabs>
        <w:spacing w:line="360" w:lineRule="auto"/>
        <w:ind w:left="284" w:right="283" w:firstLine="720"/>
        <w:rPr>
          <w:rFonts w:ascii="Times New Roman" w:hAnsi="Times New Roman" w:cs="Times New Roman"/>
          <w:b/>
          <w:i/>
          <w:sz w:val="24"/>
          <w:szCs w:val="24"/>
        </w:rPr>
      </w:pPr>
      <w:r w:rsidRPr="00A45DB2">
        <w:rPr>
          <w:rFonts w:ascii="Times New Roman" w:hAnsi="Times New Roman" w:cs="Times New Roman"/>
          <w:sz w:val="24"/>
          <w:szCs w:val="24"/>
        </w:rPr>
        <w:t xml:space="preserve">The human capital has immense untapped potential and the focus of the employees now has shifted from job security to employment security. This untapped potential can be unleashed by developing a proper organizational culture and increasing the employee’s commitment to their job. Also, the employees wish to overcome the monotony of their job. This monotony may lead to frustration and </w:t>
      </w:r>
      <w:r>
        <w:rPr>
          <w:rFonts w:ascii="Times New Roman" w:hAnsi="Times New Roman" w:cs="Times New Roman"/>
          <w:sz w:val="24"/>
          <w:szCs w:val="24"/>
        </w:rPr>
        <w:t xml:space="preserve">a </w:t>
      </w:r>
      <w:r w:rsidRPr="00A45DB2">
        <w:rPr>
          <w:rFonts w:ascii="Times New Roman" w:hAnsi="Times New Roman" w:cs="Times New Roman"/>
          <w:sz w:val="24"/>
          <w:szCs w:val="24"/>
        </w:rPr>
        <w:t xml:space="preserve">lack of motivation. The creative capabilities of the individuals also need to be addressed as it would ultimately lead to a progressive career path. Creativity and innovation are the need of the hour due to excessive changes in </w:t>
      </w:r>
      <w:r>
        <w:rPr>
          <w:rFonts w:ascii="Times New Roman" w:hAnsi="Times New Roman" w:cs="Times New Roman"/>
          <w:sz w:val="24"/>
          <w:szCs w:val="24"/>
        </w:rPr>
        <w:t xml:space="preserve">the </w:t>
      </w:r>
      <w:r w:rsidRPr="00A45DB2">
        <w:rPr>
          <w:rFonts w:ascii="Times New Roman" w:hAnsi="Times New Roman" w:cs="Times New Roman"/>
          <w:sz w:val="24"/>
          <w:szCs w:val="24"/>
        </w:rPr>
        <w:t xml:space="preserve">business environment, competition in </w:t>
      </w:r>
      <w:r>
        <w:rPr>
          <w:rFonts w:ascii="Times New Roman" w:hAnsi="Times New Roman" w:cs="Times New Roman"/>
          <w:sz w:val="24"/>
          <w:szCs w:val="24"/>
        </w:rPr>
        <w:t xml:space="preserve">the </w:t>
      </w:r>
      <w:r w:rsidRPr="00A45DB2">
        <w:rPr>
          <w:rFonts w:ascii="Times New Roman" w:hAnsi="Times New Roman" w:cs="Times New Roman"/>
          <w:sz w:val="24"/>
          <w:szCs w:val="24"/>
        </w:rPr>
        <w:t xml:space="preserve">global market and the knowledge-based economy which has made </w:t>
      </w:r>
      <w:r>
        <w:rPr>
          <w:rFonts w:ascii="Times New Roman" w:hAnsi="Times New Roman" w:cs="Times New Roman"/>
          <w:sz w:val="24"/>
          <w:szCs w:val="24"/>
        </w:rPr>
        <w:t xml:space="preserve">the </w:t>
      </w:r>
      <w:r w:rsidRPr="00A45DB2">
        <w:rPr>
          <w:rFonts w:ascii="Times New Roman" w:hAnsi="Times New Roman" w:cs="Times New Roman"/>
          <w:sz w:val="24"/>
          <w:szCs w:val="24"/>
        </w:rPr>
        <w:t xml:space="preserve">global job scenario more complicated. </w:t>
      </w:r>
    </w:p>
    <w:p w:rsidR="00B004DE" w:rsidRPr="00A45DB2" w:rsidRDefault="00B004DE" w:rsidP="00E63163">
      <w:pPr>
        <w:pStyle w:val="NoSpacing"/>
        <w:tabs>
          <w:tab w:val="left" w:pos="1418"/>
        </w:tabs>
        <w:spacing w:line="360" w:lineRule="auto"/>
        <w:ind w:left="284" w:right="283"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total</w:t>
      </w:r>
      <w:r w:rsidRPr="00A45DB2">
        <w:rPr>
          <w:rFonts w:ascii="Times New Roman" w:hAnsi="Times New Roman" w:cs="Times New Roman"/>
          <w:sz w:val="24"/>
          <w:szCs w:val="24"/>
          <w:shd w:val="clear" w:color="auto" w:fill="FFFFFF"/>
        </w:rPr>
        <w:t xml:space="preserve"> contribution by </w:t>
      </w:r>
      <w:r>
        <w:rPr>
          <w:rFonts w:ascii="Times New Roman" w:hAnsi="Times New Roman" w:cs="Times New Roman"/>
          <w:sz w:val="24"/>
          <w:szCs w:val="24"/>
          <w:shd w:val="clear" w:color="auto" w:fill="FFFFFF"/>
        </w:rPr>
        <w:t xml:space="preserve">the </w:t>
      </w:r>
      <w:r w:rsidRPr="00A45DB2">
        <w:rPr>
          <w:rFonts w:ascii="Times New Roman" w:hAnsi="Times New Roman" w:cs="Times New Roman"/>
          <w:sz w:val="24"/>
          <w:szCs w:val="24"/>
          <w:shd w:val="clear" w:color="auto" w:fill="FFFFFF"/>
        </w:rPr>
        <w:t>travel and tourism sector to India</w:t>
      </w:r>
      <w:r>
        <w:rPr>
          <w:rFonts w:ascii="Times New Roman" w:hAnsi="Times New Roman" w:cs="Times New Roman"/>
          <w:sz w:val="24"/>
          <w:szCs w:val="24"/>
          <w:shd w:val="clear" w:color="auto" w:fill="FFFFFF"/>
        </w:rPr>
        <w:t xml:space="preserve">’s GDP is expected to increase </w:t>
      </w:r>
      <w:proofErr w:type="spellStart"/>
      <w:r w:rsidRPr="00A45DB2">
        <w:rPr>
          <w:rFonts w:ascii="Times New Roman" w:hAnsi="Times New Roman" w:cs="Times New Roman"/>
          <w:sz w:val="24"/>
          <w:szCs w:val="24"/>
          <w:shd w:val="clear" w:color="auto" w:fill="FFFFFF"/>
        </w:rPr>
        <w:t>Rs</w:t>
      </w:r>
      <w:proofErr w:type="spellEnd"/>
      <w:r w:rsidRPr="00A45DB2">
        <w:rPr>
          <w:rFonts w:ascii="Times New Roman" w:hAnsi="Times New Roman" w:cs="Times New Roman"/>
          <w:sz w:val="24"/>
          <w:szCs w:val="24"/>
          <w:shd w:val="clear" w:color="auto" w:fill="FFFFFF"/>
        </w:rPr>
        <w:t xml:space="preserve"> 15.24 lakh crore (US$ 234.03 billion) in 2017 to </w:t>
      </w:r>
      <w:proofErr w:type="spellStart"/>
      <w:r w:rsidRPr="00A45DB2">
        <w:rPr>
          <w:rFonts w:ascii="Times New Roman" w:hAnsi="Times New Roman" w:cs="Times New Roman"/>
          <w:sz w:val="24"/>
          <w:szCs w:val="24"/>
          <w:shd w:val="clear" w:color="auto" w:fill="FFFFFF"/>
        </w:rPr>
        <w:t>Rs</w:t>
      </w:r>
      <w:proofErr w:type="spellEnd"/>
      <w:r w:rsidRPr="00A45DB2">
        <w:rPr>
          <w:rFonts w:ascii="Times New Roman" w:hAnsi="Times New Roman" w:cs="Times New Roman"/>
          <w:sz w:val="24"/>
          <w:szCs w:val="24"/>
          <w:shd w:val="clear" w:color="auto" w:fill="FFFFFF"/>
        </w:rPr>
        <w:t xml:space="preserve"> 32.05 lakh crore (US$ 492.21 billion) in 2028. Total earning from the sector in India is targeted to reach US$ 50 billion by 2022. The share of tourism in the total GDP of India has remained almost the same over past five years.  It was 5.68</w:t>
      </w:r>
      <w:r>
        <w:rPr>
          <w:rFonts w:ascii="Times New Roman" w:hAnsi="Times New Roman" w:cs="Times New Roman"/>
          <w:sz w:val="24"/>
          <w:szCs w:val="24"/>
          <w:shd w:val="clear" w:color="auto" w:fill="FFFFFF"/>
        </w:rPr>
        <w:t xml:space="preserve"> </w:t>
      </w:r>
      <w:r w:rsidRPr="00A45DB2">
        <w:rPr>
          <w:rFonts w:ascii="Times New Roman" w:hAnsi="Times New Roman" w:cs="Times New Roman"/>
          <w:sz w:val="24"/>
          <w:szCs w:val="24"/>
          <w:shd w:val="clear" w:color="auto" w:fill="FFFFFF"/>
        </w:rPr>
        <w:t>% in 2013-14, 5/81% in 2014 -15, 5.10% in 2015 -1</w:t>
      </w:r>
      <w:r>
        <w:rPr>
          <w:rFonts w:ascii="Times New Roman" w:hAnsi="Times New Roman" w:cs="Times New Roman"/>
          <w:sz w:val="24"/>
          <w:szCs w:val="24"/>
          <w:shd w:val="clear" w:color="auto" w:fill="FFFFFF"/>
        </w:rPr>
        <w:t xml:space="preserve">5 and 5.06% in 2016 -17. </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shd w:val="clear" w:color="auto" w:fill="FFFFFF"/>
        </w:rPr>
      </w:pPr>
      <w:r w:rsidRPr="00A45DB2">
        <w:rPr>
          <w:rFonts w:ascii="Times New Roman" w:hAnsi="Times New Roman" w:cs="Times New Roman"/>
          <w:sz w:val="24"/>
          <w:szCs w:val="24"/>
          <w:shd w:val="clear" w:color="auto" w:fill="FFFFFF"/>
        </w:rPr>
        <w:t xml:space="preserve">However, unlike employment, the share of </w:t>
      </w:r>
      <w:r>
        <w:rPr>
          <w:rFonts w:ascii="Times New Roman" w:hAnsi="Times New Roman" w:cs="Times New Roman"/>
          <w:sz w:val="24"/>
          <w:szCs w:val="24"/>
          <w:shd w:val="clear" w:color="auto" w:fill="FFFFFF"/>
        </w:rPr>
        <w:t xml:space="preserve">the </w:t>
      </w:r>
      <w:r w:rsidRPr="00A45DB2">
        <w:rPr>
          <w:rFonts w:ascii="Times New Roman" w:hAnsi="Times New Roman" w:cs="Times New Roman"/>
          <w:sz w:val="24"/>
          <w:szCs w:val="24"/>
          <w:shd w:val="clear" w:color="auto" w:fill="FFFFFF"/>
        </w:rPr>
        <w:t>direct contribution of tourism in GDP is higher than the ind</w:t>
      </w:r>
      <w:r>
        <w:rPr>
          <w:rFonts w:ascii="Times New Roman" w:hAnsi="Times New Roman" w:cs="Times New Roman"/>
          <w:sz w:val="24"/>
          <w:szCs w:val="24"/>
          <w:shd w:val="clear" w:color="auto" w:fill="FFFFFF"/>
        </w:rPr>
        <w:t>irect contribution.</w:t>
      </w:r>
      <w:r w:rsidRPr="00A45DB2">
        <w:rPr>
          <w:rFonts w:ascii="Times New Roman" w:hAnsi="Times New Roman" w:cs="Times New Roman"/>
          <w:sz w:val="24"/>
          <w:szCs w:val="24"/>
          <w:shd w:val="clear" w:color="auto" w:fill="FFFFFF"/>
        </w:rPr>
        <w:t xml:space="preserve"> Over time, the contribution of tourism to the GDP of the country has been almost </w:t>
      </w:r>
      <w:r>
        <w:rPr>
          <w:rFonts w:ascii="Times New Roman" w:hAnsi="Times New Roman" w:cs="Times New Roman"/>
          <w:sz w:val="24"/>
          <w:szCs w:val="24"/>
          <w:shd w:val="clear" w:color="auto" w:fill="FFFFFF"/>
        </w:rPr>
        <w:t xml:space="preserve">the </w:t>
      </w:r>
      <w:r w:rsidRPr="00A45DB2">
        <w:rPr>
          <w:rFonts w:ascii="Times New Roman" w:hAnsi="Times New Roman" w:cs="Times New Roman"/>
          <w:sz w:val="24"/>
          <w:szCs w:val="24"/>
          <w:shd w:val="clear" w:color="auto" w:fill="FFFFFF"/>
        </w:rPr>
        <w:t xml:space="preserve">same. But India is huge potential for tourism development and if </w:t>
      </w:r>
      <w:r>
        <w:rPr>
          <w:rFonts w:ascii="Times New Roman" w:hAnsi="Times New Roman" w:cs="Times New Roman"/>
          <w:sz w:val="24"/>
          <w:szCs w:val="24"/>
          <w:shd w:val="clear" w:color="auto" w:fill="FFFFFF"/>
        </w:rPr>
        <w:t>this</w:t>
      </w:r>
      <w:r w:rsidRPr="00A45DB2">
        <w:rPr>
          <w:rFonts w:ascii="Times New Roman" w:hAnsi="Times New Roman" w:cs="Times New Roman"/>
          <w:sz w:val="24"/>
          <w:szCs w:val="24"/>
          <w:shd w:val="clear" w:color="auto" w:fill="FFFFFF"/>
        </w:rPr>
        <w:t xml:space="preserve"> is developed it can provide a long-term sustainable </w:t>
      </w:r>
      <w:r w:rsidRPr="00A45DB2">
        <w:rPr>
          <w:rFonts w:ascii="Times New Roman" w:hAnsi="Times New Roman" w:cs="Times New Roman"/>
          <w:sz w:val="24"/>
          <w:szCs w:val="24"/>
          <w:shd w:val="clear" w:color="auto" w:fill="FFFFFF"/>
        </w:rPr>
        <w:lastRenderedPageBreak/>
        <w:t xml:space="preserve">advantage to the overall growth of the country. Also, this sector involves a lot of other sectors like aviation, local markets, shopping, medical and many more. Thus, both directly as well as indirectly tourism can be a boon to the overall sustainable development of the economy. </w:t>
      </w:r>
    </w:p>
    <w:p w:rsidR="00B004DE" w:rsidRPr="00A45DB2"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A45DB2">
        <w:rPr>
          <w:rFonts w:ascii="Times New Roman" w:hAnsi="Times New Roman" w:cs="Times New Roman"/>
          <w:sz w:val="24"/>
          <w:szCs w:val="24"/>
        </w:rPr>
        <w:t xml:space="preserve">Tourism is a highly </w:t>
      </w:r>
      <w:r>
        <w:rPr>
          <w:rFonts w:ascii="Times New Roman" w:hAnsi="Times New Roman" w:cs="Times New Roman"/>
          <w:sz w:val="24"/>
          <w:szCs w:val="24"/>
        </w:rPr>
        <w:t>labor-intensive</w:t>
      </w:r>
      <w:r w:rsidRPr="00A45DB2">
        <w:rPr>
          <w:rFonts w:ascii="Times New Roman" w:hAnsi="Times New Roman" w:cs="Times New Roman"/>
          <w:sz w:val="24"/>
          <w:szCs w:val="24"/>
        </w:rPr>
        <w:t xml:space="preserve"> sector in India. The report of </w:t>
      </w:r>
      <w:r>
        <w:rPr>
          <w:rFonts w:ascii="Times New Roman" w:hAnsi="Times New Roman" w:cs="Times New Roman"/>
          <w:sz w:val="24"/>
          <w:szCs w:val="24"/>
        </w:rPr>
        <w:t xml:space="preserve">the </w:t>
      </w:r>
      <w:r w:rsidRPr="00A45DB2">
        <w:rPr>
          <w:rFonts w:ascii="Times New Roman" w:hAnsi="Times New Roman" w:cs="Times New Roman"/>
          <w:sz w:val="24"/>
          <w:szCs w:val="24"/>
        </w:rPr>
        <w:t>3</w:t>
      </w:r>
      <w:r w:rsidRPr="00A45DB2">
        <w:rPr>
          <w:rFonts w:ascii="Times New Roman" w:hAnsi="Times New Roman" w:cs="Times New Roman"/>
          <w:sz w:val="24"/>
          <w:szCs w:val="24"/>
          <w:vertAlign w:val="superscript"/>
        </w:rPr>
        <w:t>rd</w:t>
      </w:r>
      <w:r w:rsidRPr="00A45DB2">
        <w:rPr>
          <w:rFonts w:ascii="Times New Roman" w:hAnsi="Times New Roman" w:cs="Times New Roman"/>
          <w:sz w:val="24"/>
          <w:szCs w:val="24"/>
        </w:rPr>
        <w:t xml:space="preserve"> Tourism Sat</w:t>
      </w:r>
      <w:r>
        <w:rPr>
          <w:rFonts w:ascii="Times New Roman" w:hAnsi="Times New Roman" w:cs="Times New Roman"/>
          <w:sz w:val="24"/>
          <w:szCs w:val="24"/>
        </w:rPr>
        <w:t xml:space="preserve">ellite Account for India </w:t>
      </w:r>
      <w:r w:rsidRPr="00A45DB2">
        <w:rPr>
          <w:rFonts w:ascii="Times New Roman" w:hAnsi="Times New Roman" w:cs="Times New Roman"/>
          <w:sz w:val="24"/>
          <w:szCs w:val="24"/>
        </w:rPr>
        <w:t xml:space="preserve">shows that there has been a gradual increase in employment </w:t>
      </w:r>
      <w:r>
        <w:rPr>
          <w:rFonts w:ascii="Times New Roman" w:hAnsi="Times New Roman" w:cs="Times New Roman"/>
          <w:sz w:val="24"/>
          <w:szCs w:val="24"/>
        </w:rPr>
        <w:t>in</w:t>
      </w:r>
      <w:r w:rsidRPr="00A45DB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45DB2">
        <w:rPr>
          <w:rFonts w:ascii="Times New Roman" w:hAnsi="Times New Roman" w:cs="Times New Roman"/>
          <w:sz w:val="24"/>
          <w:szCs w:val="24"/>
        </w:rPr>
        <w:t xml:space="preserve">tourism sector.  </w:t>
      </w:r>
      <w:r>
        <w:rPr>
          <w:rFonts w:ascii="Times New Roman" w:hAnsi="Times New Roman" w:cs="Times New Roman"/>
          <w:sz w:val="24"/>
          <w:szCs w:val="24"/>
        </w:rPr>
        <w:t>The share</w:t>
      </w:r>
      <w:r w:rsidRPr="00A45DB2">
        <w:rPr>
          <w:rFonts w:ascii="Times New Roman" w:hAnsi="Times New Roman" w:cs="Times New Roman"/>
          <w:sz w:val="24"/>
          <w:szCs w:val="24"/>
        </w:rPr>
        <w:t xml:space="preserve"> of tourism in overall employment has increased from 11.37% in 2013 – 14 to 1.75% in 2018 – 19, thus showing an increase of almost 12% over </w:t>
      </w:r>
      <w:r>
        <w:rPr>
          <w:rFonts w:ascii="Times New Roman" w:hAnsi="Times New Roman" w:cs="Times New Roman"/>
          <w:sz w:val="24"/>
          <w:szCs w:val="24"/>
        </w:rPr>
        <w:t xml:space="preserve">the </w:t>
      </w:r>
      <w:r w:rsidRPr="00A45DB2">
        <w:rPr>
          <w:rFonts w:ascii="Times New Roman" w:hAnsi="Times New Roman" w:cs="Times New Roman"/>
          <w:sz w:val="24"/>
          <w:szCs w:val="24"/>
        </w:rPr>
        <w:t>last five years</w:t>
      </w:r>
      <w:r>
        <w:rPr>
          <w:rFonts w:ascii="Times New Roman" w:hAnsi="Times New Roman" w:cs="Times New Roman"/>
          <w:sz w:val="24"/>
          <w:szCs w:val="24"/>
        </w:rPr>
        <w:t>.</w:t>
      </w:r>
    </w:p>
    <w:p w:rsidR="00B004DE" w:rsidRPr="003B0329" w:rsidRDefault="00B004DE" w:rsidP="00E63163">
      <w:pPr>
        <w:pStyle w:val="NoSpacing"/>
        <w:tabs>
          <w:tab w:val="left" w:pos="1418"/>
        </w:tabs>
        <w:spacing w:line="360" w:lineRule="auto"/>
        <w:ind w:right="283"/>
        <w:rPr>
          <w:rFonts w:ascii="Times New Roman" w:hAnsi="Times New Roman" w:cs="Times New Roman"/>
          <w:b/>
          <w:sz w:val="24"/>
          <w:szCs w:val="24"/>
        </w:rPr>
      </w:pPr>
      <w:r w:rsidRPr="003B0329">
        <w:rPr>
          <w:rFonts w:ascii="Times New Roman" w:hAnsi="Times New Roman" w:cs="Times New Roman"/>
          <w:b/>
          <w:sz w:val="24"/>
          <w:szCs w:val="24"/>
        </w:rPr>
        <w:t>Objective of the Study</w:t>
      </w:r>
    </w:p>
    <w:p w:rsidR="00B004DE" w:rsidRPr="00AE29B0" w:rsidRDefault="00B004DE" w:rsidP="00E63163">
      <w:pPr>
        <w:pStyle w:val="NoSpacing"/>
        <w:numPr>
          <w:ilvl w:val="0"/>
          <w:numId w:val="4"/>
        </w:numPr>
        <w:tabs>
          <w:tab w:val="left" w:pos="1418"/>
        </w:tabs>
        <w:spacing w:line="360" w:lineRule="auto"/>
        <w:ind w:left="284" w:right="283" w:firstLine="720"/>
        <w:rPr>
          <w:rFonts w:ascii="Times New Roman" w:hAnsi="Times New Roman" w:cs="Times New Roman"/>
          <w:b/>
          <w:sz w:val="24"/>
          <w:szCs w:val="24"/>
        </w:rPr>
      </w:pPr>
      <w:r w:rsidRPr="00821DC8">
        <w:rPr>
          <w:rFonts w:ascii="Times New Roman" w:hAnsi="Times New Roman" w:cs="Times New Roman"/>
          <w:sz w:val="24"/>
          <w:szCs w:val="24"/>
        </w:rPr>
        <w:t>To study the methods of creativity and innovation of human resources prevalent in the tourism sector of Jharkhand</w:t>
      </w:r>
    </w:p>
    <w:p w:rsidR="00B004DE" w:rsidRPr="00AE29B0" w:rsidRDefault="00B004DE" w:rsidP="00E63163">
      <w:pPr>
        <w:pStyle w:val="NoSpacing"/>
        <w:numPr>
          <w:ilvl w:val="0"/>
          <w:numId w:val="4"/>
        </w:numPr>
        <w:tabs>
          <w:tab w:val="left" w:pos="1418"/>
        </w:tabs>
        <w:spacing w:line="360" w:lineRule="auto"/>
        <w:ind w:left="284" w:right="283" w:firstLine="720"/>
        <w:rPr>
          <w:rFonts w:ascii="Times New Roman" w:hAnsi="Times New Roman" w:cs="Times New Roman"/>
          <w:b/>
          <w:sz w:val="24"/>
          <w:szCs w:val="24"/>
        </w:rPr>
      </w:pPr>
      <w:r w:rsidRPr="00821DC8">
        <w:rPr>
          <w:rFonts w:ascii="Times New Roman" w:hAnsi="Times New Roman" w:cs="Times New Roman"/>
          <w:sz w:val="24"/>
          <w:szCs w:val="24"/>
        </w:rPr>
        <w:t>To study and analyze the impact of strategic planning of creativity and innovation on the career development of employees of tourism sector in Jharkhand.</w:t>
      </w:r>
    </w:p>
    <w:p w:rsidR="00B004DE" w:rsidRPr="00AE29B0" w:rsidRDefault="00B004DE" w:rsidP="00E63163">
      <w:pPr>
        <w:pStyle w:val="NoSpacing"/>
        <w:numPr>
          <w:ilvl w:val="0"/>
          <w:numId w:val="4"/>
        </w:numPr>
        <w:tabs>
          <w:tab w:val="left" w:pos="1418"/>
        </w:tabs>
        <w:spacing w:line="360" w:lineRule="auto"/>
        <w:ind w:left="284" w:right="283" w:firstLine="720"/>
        <w:rPr>
          <w:rFonts w:ascii="Times New Roman" w:hAnsi="Times New Roman" w:cs="Times New Roman"/>
          <w:b/>
          <w:sz w:val="24"/>
          <w:szCs w:val="24"/>
        </w:rPr>
      </w:pPr>
      <w:r w:rsidRPr="00821DC8">
        <w:rPr>
          <w:rFonts w:ascii="Times New Roman" w:hAnsi="Times New Roman" w:cs="Times New Roman"/>
          <w:sz w:val="24"/>
          <w:szCs w:val="24"/>
        </w:rPr>
        <w:t>To study and analyze the impact of strategic planning of creativity and innovation of human resources on the productivity of the organizations of the tourism sector of Jharkhand.</w:t>
      </w:r>
    </w:p>
    <w:p w:rsidR="00B004DE" w:rsidRPr="00AE29B0" w:rsidRDefault="00B004DE" w:rsidP="00E63163">
      <w:pPr>
        <w:pStyle w:val="NoSpacing"/>
        <w:numPr>
          <w:ilvl w:val="0"/>
          <w:numId w:val="4"/>
        </w:numPr>
        <w:tabs>
          <w:tab w:val="left" w:pos="1418"/>
        </w:tabs>
        <w:spacing w:line="360" w:lineRule="auto"/>
        <w:ind w:left="284" w:right="283" w:firstLine="720"/>
        <w:rPr>
          <w:rFonts w:ascii="Times New Roman" w:hAnsi="Times New Roman" w:cs="Times New Roman"/>
          <w:b/>
          <w:sz w:val="24"/>
          <w:szCs w:val="24"/>
        </w:rPr>
      </w:pPr>
      <w:r w:rsidRPr="00821DC8">
        <w:rPr>
          <w:rFonts w:ascii="Times New Roman" w:hAnsi="Times New Roman" w:cs="Times New Roman"/>
          <w:sz w:val="24"/>
          <w:szCs w:val="24"/>
        </w:rPr>
        <w:t>To develop strategic methods or ways of creativity and sustainable innovation to enhance the productivity of organizations and also the career development of employees of the tourism sector in Jharkhand.</w:t>
      </w:r>
    </w:p>
    <w:p w:rsidR="00B004DE" w:rsidRPr="00C07E64" w:rsidRDefault="00B004DE" w:rsidP="00E63163">
      <w:pPr>
        <w:pStyle w:val="NoSpacing"/>
        <w:tabs>
          <w:tab w:val="left" w:pos="1418"/>
          <w:tab w:val="left" w:pos="2850"/>
        </w:tabs>
        <w:spacing w:line="360" w:lineRule="auto"/>
        <w:ind w:left="284" w:right="283" w:firstLine="720"/>
        <w:rPr>
          <w:rFonts w:ascii="Times New Roman" w:hAnsi="Times New Roman" w:cs="Times New Roman"/>
          <w:b/>
          <w:sz w:val="24"/>
          <w:szCs w:val="24"/>
        </w:rPr>
      </w:pPr>
      <w:r w:rsidRPr="00C07E64">
        <w:rPr>
          <w:rFonts w:ascii="Times New Roman" w:hAnsi="Times New Roman" w:cs="Times New Roman"/>
          <w:b/>
          <w:sz w:val="24"/>
          <w:szCs w:val="24"/>
        </w:rPr>
        <w:t>Research Methodology</w:t>
      </w:r>
    </w:p>
    <w:p w:rsidR="00B004DE" w:rsidRPr="00396F3F" w:rsidRDefault="00B004DE" w:rsidP="00E63163">
      <w:pPr>
        <w:tabs>
          <w:tab w:val="left" w:pos="1418"/>
        </w:tabs>
        <w:spacing w:line="360" w:lineRule="auto"/>
        <w:ind w:left="284" w:right="283" w:firstLine="720"/>
        <w:rPr>
          <w:rFonts w:ascii="Times New Roman" w:hAnsi="Times New Roman" w:cs="Times New Roman"/>
          <w:sz w:val="24"/>
          <w:szCs w:val="24"/>
        </w:rPr>
      </w:pPr>
      <w:r w:rsidRPr="00396F3F">
        <w:rPr>
          <w:rFonts w:ascii="Times New Roman" w:hAnsi="Times New Roman" w:cs="Times New Roman"/>
          <w:sz w:val="24"/>
          <w:szCs w:val="24"/>
        </w:rPr>
        <w:t xml:space="preserve">The field of investigation for the present study is the people in various districts of Jharkhand who are working in </w:t>
      </w:r>
      <w:r>
        <w:rPr>
          <w:rFonts w:ascii="Times New Roman" w:hAnsi="Times New Roman" w:cs="Times New Roman"/>
          <w:sz w:val="24"/>
          <w:szCs w:val="24"/>
        </w:rPr>
        <w:t xml:space="preserve">the </w:t>
      </w:r>
      <w:r w:rsidRPr="00396F3F">
        <w:rPr>
          <w:rFonts w:ascii="Times New Roman" w:hAnsi="Times New Roman" w:cs="Times New Roman"/>
          <w:sz w:val="24"/>
          <w:szCs w:val="24"/>
        </w:rPr>
        <w:t xml:space="preserve">tourism sector as tour operators or are working in hotels, restaurants, cafeterias, tourist information </w:t>
      </w:r>
      <w:proofErr w:type="spellStart"/>
      <w:r w:rsidRPr="00396F3F">
        <w:rPr>
          <w:rFonts w:ascii="Times New Roman" w:hAnsi="Times New Roman" w:cs="Times New Roman"/>
          <w:sz w:val="24"/>
          <w:szCs w:val="24"/>
        </w:rPr>
        <w:t>centers</w:t>
      </w:r>
      <w:proofErr w:type="spellEnd"/>
      <w:r w:rsidRPr="00396F3F">
        <w:rPr>
          <w:rFonts w:ascii="Times New Roman" w:hAnsi="Times New Roman" w:cs="Times New Roman"/>
          <w:sz w:val="24"/>
          <w:szCs w:val="24"/>
        </w:rPr>
        <w:t xml:space="preserve">, travel </w:t>
      </w:r>
      <w:r>
        <w:rPr>
          <w:rFonts w:ascii="Times New Roman" w:hAnsi="Times New Roman" w:cs="Times New Roman"/>
          <w:sz w:val="24"/>
          <w:szCs w:val="24"/>
        </w:rPr>
        <w:t>agencies</w:t>
      </w:r>
      <w:r w:rsidRPr="00396F3F">
        <w:rPr>
          <w:rFonts w:ascii="Times New Roman" w:hAnsi="Times New Roman" w:cs="Times New Roman"/>
          <w:sz w:val="24"/>
          <w:szCs w:val="24"/>
        </w:rPr>
        <w:t xml:space="preserve">, car rental companies, museums, art gallery, and entertainment parks or are vendors near a tourist spot. </w:t>
      </w:r>
    </w:p>
    <w:p w:rsidR="00B004DE" w:rsidRDefault="00B004DE" w:rsidP="00E63163">
      <w:pPr>
        <w:tabs>
          <w:tab w:val="left" w:pos="1418"/>
        </w:tabs>
        <w:spacing w:line="360" w:lineRule="auto"/>
        <w:ind w:left="284" w:right="283" w:firstLine="720"/>
        <w:rPr>
          <w:rFonts w:ascii="Times New Roman" w:hAnsi="Times New Roman" w:cs="Times New Roman"/>
          <w:sz w:val="24"/>
          <w:szCs w:val="24"/>
        </w:rPr>
      </w:pPr>
      <w:r w:rsidRPr="00E81ADB">
        <w:rPr>
          <w:rFonts w:ascii="Times New Roman" w:hAnsi="Times New Roman" w:cs="Times New Roman"/>
          <w:sz w:val="24"/>
          <w:szCs w:val="24"/>
        </w:rPr>
        <w:t xml:space="preserve">For the purpose of the study, random sampling procedure was used.  The respondents were sent the questionnaire via mails or social networking sites along with the Google response forms as </w:t>
      </w:r>
      <w:r>
        <w:rPr>
          <w:rFonts w:ascii="Times New Roman" w:hAnsi="Times New Roman" w:cs="Times New Roman"/>
          <w:sz w:val="24"/>
          <w:szCs w:val="24"/>
        </w:rPr>
        <w:t xml:space="preserve">a </w:t>
      </w:r>
      <w:r w:rsidRPr="00E81ADB">
        <w:rPr>
          <w:rFonts w:ascii="Times New Roman" w:hAnsi="Times New Roman" w:cs="Times New Roman"/>
          <w:sz w:val="24"/>
          <w:szCs w:val="24"/>
        </w:rPr>
        <w:t xml:space="preserve">questionnaire. </w:t>
      </w:r>
    </w:p>
    <w:p w:rsidR="00B004DE" w:rsidRPr="00E81ADB" w:rsidRDefault="00B004DE" w:rsidP="00E63163">
      <w:pPr>
        <w:tabs>
          <w:tab w:val="left" w:pos="1418"/>
        </w:tabs>
        <w:spacing w:line="360" w:lineRule="auto"/>
        <w:ind w:left="284" w:right="283" w:firstLine="720"/>
        <w:rPr>
          <w:rFonts w:ascii="Times New Roman" w:hAnsi="Times New Roman" w:cs="Times New Roman"/>
          <w:sz w:val="24"/>
          <w:szCs w:val="24"/>
        </w:rPr>
      </w:pPr>
    </w:p>
    <w:p w:rsidR="00B004DE" w:rsidRDefault="00B004DE" w:rsidP="00E63163">
      <w:pPr>
        <w:pStyle w:val="ListParagraph"/>
        <w:widowControl/>
        <w:numPr>
          <w:ilvl w:val="0"/>
          <w:numId w:val="12"/>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E81ADB">
        <w:rPr>
          <w:rFonts w:ascii="Times New Roman" w:hAnsi="Times New Roman" w:cs="Times New Roman"/>
          <w:b/>
          <w:sz w:val="24"/>
          <w:szCs w:val="24"/>
        </w:rPr>
        <w:lastRenderedPageBreak/>
        <w:t>Primary Sources</w:t>
      </w:r>
    </w:p>
    <w:p w:rsidR="00B004DE" w:rsidRDefault="00B004DE" w:rsidP="00E63163">
      <w:pPr>
        <w:pStyle w:val="ListParagraph"/>
        <w:widowControl/>
        <w:numPr>
          <w:ilvl w:val="0"/>
          <w:numId w:val="13"/>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E81ADB">
        <w:rPr>
          <w:rFonts w:ascii="Times New Roman" w:hAnsi="Times New Roman" w:cs="Times New Roman"/>
          <w:b/>
          <w:sz w:val="24"/>
          <w:szCs w:val="24"/>
        </w:rPr>
        <w:t>Observation</w:t>
      </w:r>
    </w:p>
    <w:p w:rsidR="00B004DE" w:rsidRPr="004B120B" w:rsidRDefault="00B004DE" w:rsidP="00E63163">
      <w:pPr>
        <w:pStyle w:val="ListParagraph"/>
        <w:tabs>
          <w:tab w:val="left" w:pos="1418"/>
        </w:tabs>
        <w:spacing w:line="360" w:lineRule="auto"/>
        <w:ind w:left="284" w:right="283" w:firstLine="720"/>
        <w:rPr>
          <w:rFonts w:ascii="Times New Roman" w:hAnsi="Times New Roman" w:cs="Times New Roman"/>
          <w:sz w:val="24"/>
          <w:szCs w:val="24"/>
        </w:rPr>
      </w:pPr>
      <w:r w:rsidRPr="00E81ADB">
        <w:rPr>
          <w:rFonts w:ascii="Times New Roman" w:hAnsi="Times New Roman" w:cs="Times New Roman"/>
          <w:sz w:val="24"/>
          <w:szCs w:val="24"/>
        </w:rPr>
        <w:t xml:space="preserve">The researcher has been associated with the tourism sector for </w:t>
      </w:r>
      <w:r>
        <w:rPr>
          <w:rFonts w:ascii="Times New Roman" w:hAnsi="Times New Roman" w:cs="Times New Roman"/>
          <w:sz w:val="24"/>
          <w:szCs w:val="24"/>
        </w:rPr>
        <w:t xml:space="preserve">the </w:t>
      </w:r>
      <w:r w:rsidRPr="00E81ADB">
        <w:rPr>
          <w:rFonts w:ascii="Times New Roman" w:hAnsi="Times New Roman" w:cs="Times New Roman"/>
          <w:sz w:val="24"/>
          <w:szCs w:val="24"/>
        </w:rPr>
        <w:t xml:space="preserve">last 15 years. Being in close association with the people in </w:t>
      </w:r>
      <w:r>
        <w:rPr>
          <w:rFonts w:ascii="Times New Roman" w:hAnsi="Times New Roman" w:cs="Times New Roman"/>
          <w:sz w:val="24"/>
          <w:szCs w:val="24"/>
        </w:rPr>
        <w:t xml:space="preserve">the </w:t>
      </w:r>
      <w:r w:rsidRPr="00E81ADB">
        <w:rPr>
          <w:rFonts w:ascii="Times New Roman" w:hAnsi="Times New Roman" w:cs="Times New Roman"/>
          <w:sz w:val="24"/>
          <w:szCs w:val="24"/>
        </w:rPr>
        <w:t xml:space="preserve">sector and observing their approach </w:t>
      </w:r>
      <w:r>
        <w:rPr>
          <w:rFonts w:ascii="Times New Roman" w:hAnsi="Times New Roman" w:cs="Times New Roman"/>
          <w:sz w:val="24"/>
          <w:szCs w:val="24"/>
        </w:rPr>
        <w:t>toward</w:t>
      </w:r>
      <w:r w:rsidRPr="00E81ADB">
        <w:rPr>
          <w:rFonts w:ascii="Times New Roman" w:hAnsi="Times New Roman" w:cs="Times New Roman"/>
          <w:sz w:val="24"/>
          <w:szCs w:val="24"/>
        </w:rPr>
        <w:t xml:space="preserve"> creativity and career development was one of the primary causes of taking up this research.</w:t>
      </w:r>
    </w:p>
    <w:p w:rsidR="00B004DE" w:rsidRDefault="00B004DE" w:rsidP="00E63163">
      <w:pPr>
        <w:pStyle w:val="ListParagraph"/>
        <w:widowControl/>
        <w:numPr>
          <w:ilvl w:val="0"/>
          <w:numId w:val="13"/>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E81ADB">
        <w:rPr>
          <w:rFonts w:ascii="Times New Roman" w:hAnsi="Times New Roman" w:cs="Times New Roman"/>
          <w:b/>
          <w:sz w:val="24"/>
          <w:szCs w:val="24"/>
        </w:rPr>
        <w:t>Questionnaire</w:t>
      </w:r>
    </w:p>
    <w:p w:rsidR="00B004DE" w:rsidRDefault="00B004DE" w:rsidP="00E63163">
      <w:pPr>
        <w:pStyle w:val="ListParagraph"/>
        <w:tabs>
          <w:tab w:val="left" w:pos="1418"/>
        </w:tabs>
        <w:spacing w:line="360" w:lineRule="auto"/>
        <w:ind w:left="284" w:right="283" w:firstLine="720"/>
        <w:rPr>
          <w:rFonts w:ascii="Times New Roman" w:hAnsi="Times New Roman" w:cs="Times New Roman"/>
          <w:sz w:val="24"/>
          <w:szCs w:val="24"/>
        </w:rPr>
      </w:pPr>
      <w:r w:rsidRPr="00E81ADB">
        <w:rPr>
          <w:rFonts w:ascii="Times New Roman" w:hAnsi="Times New Roman" w:cs="Times New Roman"/>
          <w:sz w:val="24"/>
          <w:szCs w:val="24"/>
        </w:rPr>
        <w:t>The questions prepared asked the respondent’s opinion on employee creativity, organizational creativity, career planning, career management, sustainable development</w:t>
      </w:r>
      <w:r>
        <w:rPr>
          <w:rFonts w:ascii="Times New Roman" w:hAnsi="Times New Roman" w:cs="Times New Roman"/>
          <w:sz w:val="24"/>
          <w:szCs w:val="24"/>
        </w:rPr>
        <w:t>,</w:t>
      </w:r>
      <w:r w:rsidRPr="00E81ADB">
        <w:rPr>
          <w:rFonts w:ascii="Times New Roman" w:hAnsi="Times New Roman" w:cs="Times New Roman"/>
          <w:sz w:val="24"/>
          <w:szCs w:val="24"/>
        </w:rPr>
        <w:t xml:space="preserve"> and hindrances in the implementation of creativity and innovation in the tourism sector of Jharkhand. The questionnaire was prepared on a 7-point Likert scale</w:t>
      </w:r>
      <w:r w:rsidRPr="00ED60EC">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B004DE" w:rsidRPr="004B120B" w:rsidRDefault="00B004DE" w:rsidP="00E63163">
      <w:pPr>
        <w:pStyle w:val="ListParagraph"/>
        <w:widowControl/>
        <w:numPr>
          <w:ilvl w:val="0"/>
          <w:numId w:val="12"/>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E81ADB">
        <w:rPr>
          <w:rFonts w:ascii="Times New Roman" w:hAnsi="Times New Roman" w:cs="Times New Roman"/>
          <w:b/>
          <w:sz w:val="24"/>
          <w:szCs w:val="24"/>
        </w:rPr>
        <w:t>Secondary Source</w:t>
      </w:r>
      <w:r>
        <w:rPr>
          <w:rFonts w:ascii="Times New Roman" w:hAnsi="Times New Roman" w:cs="Times New Roman"/>
          <w:b/>
          <w:sz w:val="24"/>
          <w:szCs w:val="24"/>
        </w:rPr>
        <w:t xml:space="preserve"> - </w:t>
      </w:r>
      <w:r w:rsidRPr="00E81ADB">
        <w:rPr>
          <w:rFonts w:ascii="Times New Roman" w:hAnsi="Times New Roman" w:cs="Times New Roman"/>
          <w:sz w:val="24"/>
          <w:szCs w:val="24"/>
        </w:rPr>
        <w:t xml:space="preserve">The various secondary sources used in the research are </w:t>
      </w:r>
      <w:r>
        <w:rPr>
          <w:rFonts w:ascii="Times New Roman" w:hAnsi="Times New Roman" w:cs="Times New Roman"/>
          <w:sz w:val="24"/>
          <w:szCs w:val="24"/>
        </w:rPr>
        <w:t>newspapers</w:t>
      </w:r>
      <w:r w:rsidRPr="00E81ADB">
        <w:rPr>
          <w:rFonts w:ascii="Times New Roman" w:hAnsi="Times New Roman" w:cs="Times New Roman"/>
          <w:sz w:val="24"/>
          <w:szCs w:val="24"/>
        </w:rPr>
        <w:t xml:space="preserve">, journals, books, movies, documentaries, magazines, </w:t>
      </w:r>
      <w:r>
        <w:rPr>
          <w:rFonts w:ascii="Times New Roman" w:hAnsi="Times New Roman" w:cs="Times New Roman"/>
          <w:sz w:val="24"/>
          <w:szCs w:val="24"/>
        </w:rPr>
        <w:t xml:space="preserve">and </w:t>
      </w:r>
      <w:r w:rsidRPr="00E81ADB">
        <w:rPr>
          <w:rFonts w:ascii="Times New Roman" w:hAnsi="Times New Roman" w:cs="Times New Roman"/>
          <w:sz w:val="24"/>
          <w:szCs w:val="24"/>
        </w:rPr>
        <w:t xml:space="preserve">Government sites. </w:t>
      </w:r>
    </w:p>
    <w:p w:rsidR="00B004DE" w:rsidRPr="00AE29B0" w:rsidRDefault="00B004DE" w:rsidP="00E63163">
      <w:pPr>
        <w:pStyle w:val="NoSpacing"/>
        <w:tabs>
          <w:tab w:val="left" w:pos="1418"/>
        </w:tabs>
        <w:spacing w:line="360" w:lineRule="auto"/>
        <w:ind w:left="284" w:right="283" w:firstLine="720"/>
        <w:rPr>
          <w:rFonts w:ascii="Times New Roman" w:hAnsi="Times New Roman" w:cs="Times New Roman"/>
          <w:sz w:val="24"/>
          <w:szCs w:val="24"/>
          <w:shd w:val="clear" w:color="auto" w:fill="FFFFFF"/>
        </w:rPr>
      </w:pPr>
      <w:r w:rsidRPr="00921679">
        <w:rPr>
          <w:rFonts w:ascii="Times New Roman" w:hAnsi="Times New Roman" w:cs="Times New Roman"/>
          <w:sz w:val="24"/>
          <w:szCs w:val="24"/>
        </w:rPr>
        <w:t xml:space="preserve">The data </w:t>
      </w:r>
      <w:r>
        <w:rPr>
          <w:rFonts w:ascii="Times New Roman" w:hAnsi="Times New Roman" w:cs="Times New Roman"/>
          <w:sz w:val="24"/>
          <w:szCs w:val="24"/>
        </w:rPr>
        <w:t xml:space="preserve">analysis was done using Google Forms, Google Spreadsheet, </w:t>
      </w:r>
      <w:r w:rsidRPr="00921679">
        <w:rPr>
          <w:rFonts w:ascii="Times New Roman" w:hAnsi="Times New Roman" w:cs="Times New Roman"/>
          <w:sz w:val="24"/>
          <w:szCs w:val="24"/>
        </w:rPr>
        <w:t>Microsof</w:t>
      </w:r>
      <w:r>
        <w:rPr>
          <w:rFonts w:ascii="Times New Roman" w:hAnsi="Times New Roman" w:cs="Times New Roman"/>
          <w:sz w:val="24"/>
          <w:szCs w:val="24"/>
        </w:rPr>
        <w:t xml:space="preserve">t Excel, </w:t>
      </w:r>
      <w:r w:rsidRPr="00921679">
        <w:rPr>
          <w:rFonts w:ascii="Times New Roman" w:hAnsi="Times New Roman" w:cs="Times New Roman"/>
          <w:sz w:val="24"/>
          <w:szCs w:val="24"/>
        </w:rPr>
        <w:t>Microsoft Word</w:t>
      </w:r>
      <w:r>
        <w:rPr>
          <w:rFonts w:ascii="Times New Roman" w:hAnsi="Times New Roman" w:cs="Times New Roman"/>
          <w:sz w:val="24"/>
          <w:szCs w:val="24"/>
        </w:rPr>
        <w:t>,</w:t>
      </w:r>
      <w:r w:rsidRPr="00921679">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21679">
        <w:rPr>
          <w:rFonts w:ascii="Times New Roman" w:hAnsi="Times New Roman" w:cs="Times New Roman"/>
          <w:sz w:val="24"/>
          <w:szCs w:val="24"/>
          <w:shd w:val="clear" w:color="auto" w:fill="FFFFFF"/>
        </w:rPr>
        <w:t xml:space="preserve">IBM SPSS Statistics Subscription version 1.0.0.1447 for </w:t>
      </w:r>
      <w:r>
        <w:rPr>
          <w:rFonts w:ascii="Times New Roman" w:hAnsi="Times New Roman" w:cs="Times New Roman"/>
          <w:sz w:val="24"/>
          <w:szCs w:val="24"/>
          <w:shd w:val="clear" w:color="auto" w:fill="FFFFFF"/>
        </w:rPr>
        <w:t xml:space="preserve">the </w:t>
      </w:r>
      <w:r w:rsidRPr="00921679">
        <w:rPr>
          <w:rFonts w:ascii="Times New Roman" w:hAnsi="Times New Roman" w:cs="Times New Roman"/>
          <w:sz w:val="24"/>
          <w:szCs w:val="24"/>
          <w:shd w:val="clear" w:color="auto" w:fill="FFFFFF"/>
        </w:rPr>
        <w:t xml:space="preserve">64-bit edition. </w:t>
      </w:r>
      <w:proofErr w:type="spellStart"/>
      <w:r w:rsidRPr="00921679">
        <w:rPr>
          <w:rFonts w:ascii="Times New Roman" w:hAnsi="Times New Roman" w:cs="Times New Roman"/>
          <w:sz w:val="24"/>
          <w:szCs w:val="24"/>
          <w:shd w:val="clear" w:color="auto" w:fill="FFFFFF"/>
        </w:rPr>
        <w:t>Mendeley</w:t>
      </w:r>
      <w:proofErr w:type="spellEnd"/>
      <w:r w:rsidRPr="00921679">
        <w:rPr>
          <w:rFonts w:ascii="Times New Roman" w:hAnsi="Times New Roman" w:cs="Times New Roman"/>
          <w:sz w:val="24"/>
          <w:szCs w:val="24"/>
          <w:shd w:val="clear" w:color="auto" w:fill="FFFFFF"/>
        </w:rPr>
        <w:t xml:space="preserve"> has also been used for inserting </w:t>
      </w:r>
      <w:r>
        <w:rPr>
          <w:rFonts w:ascii="Times New Roman" w:hAnsi="Times New Roman" w:cs="Times New Roman"/>
          <w:sz w:val="24"/>
          <w:szCs w:val="24"/>
          <w:shd w:val="clear" w:color="auto" w:fill="FFFFFF"/>
        </w:rPr>
        <w:t xml:space="preserve">a </w:t>
      </w:r>
      <w:r w:rsidRPr="00921679">
        <w:rPr>
          <w:rFonts w:ascii="Times New Roman" w:hAnsi="Times New Roman" w:cs="Times New Roman"/>
          <w:sz w:val="24"/>
          <w:szCs w:val="24"/>
          <w:shd w:val="clear" w:color="auto" w:fill="FFFFFF"/>
        </w:rPr>
        <w:t>bibliography and researching journals.</w:t>
      </w:r>
    </w:p>
    <w:p w:rsidR="00B004DE" w:rsidRPr="00C07E64" w:rsidRDefault="00B004DE" w:rsidP="00E63163">
      <w:pPr>
        <w:pStyle w:val="NoSpacing"/>
        <w:tabs>
          <w:tab w:val="left" w:pos="1418"/>
        </w:tabs>
        <w:spacing w:line="360" w:lineRule="auto"/>
        <w:ind w:right="283"/>
        <w:rPr>
          <w:rFonts w:ascii="Times New Roman" w:hAnsi="Times New Roman" w:cs="Times New Roman"/>
          <w:b/>
          <w:sz w:val="24"/>
          <w:szCs w:val="24"/>
        </w:rPr>
      </w:pPr>
      <w:r>
        <w:rPr>
          <w:rFonts w:ascii="Times New Roman" w:hAnsi="Times New Roman" w:cs="Times New Roman"/>
          <w:b/>
          <w:sz w:val="24"/>
          <w:szCs w:val="24"/>
        </w:rPr>
        <w:t xml:space="preserve"> </w:t>
      </w:r>
      <w:r w:rsidRPr="00C07E64">
        <w:rPr>
          <w:rFonts w:ascii="Times New Roman" w:hAnsi="Times New Roman" w:cs="Times New Roman"/>
          <w:b/>
          <w:sz w:val="24"/>
          <w:szCs w:val="24"/>
        </w:rPr>
        <w:t>Literature Review</w:t>
      </w:r>
    </w:p>
    <w:p w:rsidR="00B004DE" w:rsidRDefault="00B004DE" w:rsidP="00E63163">
      <w:pPr>
        <w:pStyle w:val="NoSpacing"/>
        <w:tabs>
          <w:tab w:val="left" w:pos="1418"/>
        </w:tabs>
        <w:spacing w:line="360" w:lineRule="auto"/>
        <w:ind w:left="284" w:right="283"/>
        <w:rPr>
          <w:rFonts w:ascii="Times New Roman" w:hAnsi="Times New Roman" w:cs="Times New Roman"/>
          <w:sz w:val="24"/>
          <w:szCs w:val="24"/>
          <w:shd w:val="clear" w:color="auto" w:fill="FCFCFC"/>
        </w:rPr>
      </w:pPr>
      <w:r w:rsidRPr="00A45DB2">
        <w:rPr>
          <w:rFonts w:ascii="Times New Roman" w:hAnsi="Times New Roman" w:cs="Times New Roman"/>
          <w:sz w:val="24"/>
          <w:szCs w:val="24"/>
        </w:rPr>
        <w:t xml:space="preserve">The effect of creativity and innovation is well visible in organizations, but not much work is being done in the field </w:t>
      </w:r>
      <w:r>
        <w:rPr>
          <w:rFonts w:ascii="Times New Roman" w:hAnsi="Times New Roman" w:cs="Times New Roman"/>
          <w:sz w:val="24"/>
          <w:szCs w:val="24"/>
        </w:rPr>
        <w:t xml:space="preserve">of </w:t>
      </w:r>
      <w:r w:rsidRPr="00A45DB2">
        <w:rPr>
          <w:rFonts w:ascii="Times New Roman" w:hAnsi="Times New Roman" w:cs="Times New Roman"/>
          <w:sz w:val="24"/>
          <w:szCs w:val="24"/>
        </w:rPr>
        <w:t xml:space="preserve">career creativity. </w:t>
      </w:r>
      <w:r w:rsidRPr="003D6F55">
        <w:rPr>
          <w:rStyle w:val="FootnoteReference"/>
          <w:rFonts w:ascii="Times New Roman" w:hAnsi="Times New Roman" w:cs="Times New Roman"/>
          <w:bCs/>
          <w:sz w:val="24"/>
          <w:szCs w:val="24"/>
          <w:shd w:val="clear" w:color="auto" w:fill="FCFCFC"/>
        </w:rPr>
        <w:fldChar w:fldCharType="begin" w:fldLock="1"/>
      </w:r>
      <w:r w:rsidRPr="003D6F55">
        <w:rPr>
          <w:rFonts w:ascii="Times New Roman" w:hAnsi="Times New Roman" w:cs="Times New Roman"/>
          <w:bCs/>
          <w:sz w:val="24"/>
          <w:szCs w:val="24"/>
          <w:shd w:val="clear" w:color="auto" w:fill="FCFCFC"/>
        </w:rPr>
        <w:instrText>ADDIN CSL_CITATION {"citationItems":[{"id":"ITEM-1","itemData":{"DOI":"10.1007/s12160-015-9694-3","ISSN":"08836612","PMID":"25724635","abstract":"Background: Engagement in leisure has a wide range of beneficial health effects. Yet, this evidence is derived from between-person methods that do not examine the momentary within-person processes theorized to explain leisure’s benefits. Purpose: This study examined momentary relationships between leisure and health and well-being in daily life. Methods: A community sample (n = 115) completed ecological momentary assessments six times a day for three consecutive days. At each measurement, participants indicated if they were engaging in leisure and reported on their mood, interest/boredom, and stress levels. Next, participants collected a saliva sample for cortisol analyses. Heart rate was assessed throughout the study. Results: Multilevel models revealed that participants had more positive and less negative mood, more interest, less stress, and lower heart rate when engaging in leisure than when not. Conclusions: Results suggest multiple mechanisms explaining leisure’s effectiveness, which can inform leisure-based interventions to improve health and well-being.","author":[{"dropping-particle":"","family":"Zawadzki","given":"Matthew J.","non-dropping-particle":"","parse-names":false,"suffix":""},{"dropping-particle":"","family":"Smyth","given":"Joshua M.","non-dropping-particle":"","parse-names":false,"suffix":""},{"dropping-particle":"","family":"Costigan","given":"Heather J.","non-dropping-particle":"","parse-names":false,"suffix":""}],"container-title":"Annals of Behavioral Medicine","id":"ITEM-1","issued":{"date-parts":[["2015"]]},"title":"Real-Time Associations Between Engaging in Leisure and Daily Health and Well-Being","type":"article-journal"},"uris":["http://www.mendeley.com/documents/?uuid=8d3fc3bf-ef24-49b3-9de8-5ec955d643ad","http://www.mendeley.com/documents/?uuid=502df667-8fdc-471f-acc9-9cf3e2c3c831"]}],"mendeley":{"formattedCitation":"(Zawadzki, Smyth, and Costigan 2015)","plainTextFormattedCitation":"(Zawadzki, Smyth, and Costigan 2015)","previouslyFormattedCitation":"(Zawadzki, Smyth, and Costigan 2015)"},"properties":{"noteIndex":0},"schema":"https://github.com/citation-style-language/schema/raw/master/csl-citation.json"}</w:instrText>
      </w:r>
      <w:r w:rsidRPr="003D6F55">
        <w:rPr>
          <w:rStyle w:val="FootnoteReference"/>
          <w:rFonts w:ascii="Times New Roman" w:hAnsi="Times New Roman" w:cs="Times New Roman"/>
          <w:bCs/>
          <w:sz w:val="24"/>
          <w:szCs w:val="24"/>
          <w:shd w:val="clear" w:color="auto" w:fill="FCFCFC"/>
        </w:rPr>
        <w:fldChar w:fldCharType="separate"/>
      </w:r>
      <w:r w:rsidRPr="003D6F55">
        <w:rPr>
          <w:rFonts w:ascii="Times New Roman" w:hAnsi="Times New Roman" w:cs="Times New Roman"/>
          <w:bCs/>
          <w:noProof/>
          <w:sz w:val="24"/>
          <w:szCs w:val="24"/>
          <w:shd w:val="clear" w:color="auto" w:fill="FCFCFC"/>
        </w:rPr>
        <w:t>(Zawadzki, Smyth, and Costigan 2015)</w:t>
      </w:r>
      <w:r w:rsidRPr="003D6F55">
        <w:rPr>
          <w:rStyle w:val="FootnoteReference"/>
          <w:rFonts w:ascii="Times New Roman" w:hAnsi="Times New Roman" w:cs="Times New Roman"/>
          <w:bCs/>
          <w:sz w:val="24"/>
          <w:szCs w:val="24"/>
          <w:shd w:val="clear" w:color="auto" w:fill="FCFCFC"/>
        </w:rPr>
        <w:fldChar w:fldCharType="end"/>
      </w:r>
      <w:r w:rsidRPr="00A45DB2">
        <w:rPr>
          <w:rFonts w:ascii="Times New Roman" w:hAnsi="Times New Roman" w:cs="Times New Roman"/>
          <w:b/>
          <w:sz w:val="24"/>
          <w:szCs w:val="24"/>
          <w:shd w:val="clear" w:color="auto" w:fill="FCFCFC"/>
        </w:rPr>
        <w:t xml:space="preserve"> </w:t>
      </w:r>
      <w:r w:rsidRPr="00A45DB2">
        <w:rPr>
          <w:rFonts w:ascii="Times New Roman" w:hAnsi="Times New Roman" w:cs="Times New Roman"/>
          <w:sz w:val="24"/>
          <w:szCs w:val="24"/>
          <w:shd w:val="clear" w:color="auto" w:fill="FCFCFC"/>
        </w:rPr>
        <w:t>suggest multiple mechanisms explaining leisure’s effectiveness, which can inform leisure-based interventions to improve health and well-being. Tourism renders recreation, entertainment</w:t>
      </w:r>
      <w:r>
        <w:rPr>
          <w:rFonts w:ascii="Times New Roman" w:hAnsi="Times New Roman" w:cs="Times New Roman"/>
          <w:sz w:val="24"/>
          <w:szCs w:val="24"/>
          <w:shd w:val="clear" w:color="auto" w:fill="FCFCFC"/>
        </w:rPr>
        <w:t>,</w:t>
      </w:r>
      <w:r w:rsidRPr="00A45DB2">
        <w:rPr>
          <w:rFonts w:ascii="Times New Roman" w:hAnsi="Times New Roman" w:cs="Times New Roman"/>
          <w:sz w:val="24"/>
          <w:szCs w:val="24"/>
          <w:shd w:val="clear" w:color="auto" w:fill="FCFCFC"/>
        </w:rPr>
        <w:t xml:space="preserve"> and leisure. </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shd w:val="clear" w:color="auto" w:fill="FFFFFF"/>
        </w:rPr>
      </w:pPr>
      <w:r w:rsidRPr="00A45DB2">
        <w:rPr>
          <w:rFonts w:ascii="Times New Roman" w:hAnsi="Times New Roman" w:cs="Times New Roman"/>
          <w:iCs/>
          <w:sz w:val="24"/>
          <w:szCs w:val="24"/>
          <w:shd w:val="clear" w:color="auto" w:fill="FFFFFF"/>
        </w:rPr>
        <w:t xml:space="preserve">In her book, </w:t>
      </w:r>
      <w:r w:rsidRPr="00A45DB2">
        <w:rPr>
          <w:rFonts w:ascii="Times New Roman" w:hAnsi="Times New Roman" w:cs="Times New Roman"/>
          <w:i/>
          <w:iCs/>
          <w:sz w:val="24"/>
          <w:szCs w:val="24"/>
          <w:shd w:val="clear" w:color="auto" w:fill="FFFFFF"/>
        </w:rPr>
        <w:t xml:space="preserve">In the Shadows of the State, </w:t>
      </w:r>
      <w:r w:rsidRPr="00A45DB2">
        <w:rPr>
          <w:rFonts w:ascii="Times New Roman" w:hAnsi="Times New Roman" w:cs="Times New Roman"/>
          <w:iCs/>
          <w:sz w:val="24"/>
          <w:szCs w:val="24"/>
          <w:shd w:val="clear" w:color="auto" w:fill="FFFFFF"/>
        </w:rPr>
        <w:t>the author</w:t>
      </w:r>
      <w:r w:rsidRPr="00A45DB2">
        <w:rPr>
          <w:rFonts w:ascii="Times New Roman" w:hAnsi="Times New Roman" w:cs="Times New Roman"/>
          <w:sz w:val="24"/>
          <w:szCs w:val="24"/>
          <w:shd w:val="clear" w:color="auto" w:fill="FFFFFF"/>
        </w:rPr>
        <w:t> suggests that well-meaning indigenous rights and development claims and interventions may misrepresent and hurt the very people they intend to help. While the realization of an independent Jharkhand was the culmination of many years of local, regional, and transnational activism for the rights of the region’s culturally autonomous indigenous people</w:t>
      </w:r>
      <w:r w:rsidRPr="008C048A">
        <w:rPr>
          <w:rFonts w:ascii="Times New Roman" w:hAnsi="Times New Roman" w:cs="Times New Roman"/>
          <w:sz w:val="24"/>
          <w:szCs w:val="24"/>
          <w:shd w:val="clear" w:color="auto" w:fill="FFFFFF"/>
        </w:rPr>
        <w:t xml:space="preserve">, </w:t>
      </w:r>
      <w:r w:rsidRPr="008C048A">
        <w:rPr>
          <w:rStyle w:val="FootnoteReference"/>
          <w:rFonts w:ascii="Times New Roman" w:hAnsi="Times New Roman" w:cs="Times New Roman"/>
          <w:sz w:val="24"/>
          <w:szCs w:val="24"/>
          <w:shd w:val="clear" w:color="auto" w:fill="FFFFFF"/>
        </w:rPr>
        <w:fldChar w:fldCharType="begin" w:fldLock="1"/>
      </w:r>
      <w:r w:rsidRPr="008C048A">
        <w:rPr>
          <w:rFonts w:ascii="Times New Roman" w:hAnsi="Times New Roman" w:cs="Times New Roman"/>
          <w:sz w:val="24"/>
          <w:szCs w:val="24"/>
          <w:shd w:val="clear" w:color="auto" w:fill="FFFFFF"/>
        </w:rPr>
        <w:instrText>ADDIN CSL_CITATION {"citationItems":[{"id":"ITEM-1","itemData":{"DOI":"10.1080/03066150.2013.801639","ISSN":"0306-6150","abstract":"\"In the Shadows of the State\" suggests that well-meaning indigenous rights and development claims and interventions may misrepresent and hurt the very people they seek to help. It is a powerful critique based on extensive ethnographic research in Jharkhand, a state in eastern India offically created in 2000. While the realization of an independent Jharkhand was the culmination of many years of local, regional, and transnational activism for the rights of the region's culturally autonomous indigenous people, Alpa Shah argues that the activism unintentionally further marginalizes the region's poorest people. Drawing on a decade of ethnographic research in Jharkhand, she follows the everyday lives of some of the poorest villagers as they chase away protected wild elephants, try to cut down the forests they allegedly live in harmony with, maintain a healthy skepticism about the revival of the indigenous governance system, and seek to avoid the initial spread of an armed revolution of Maoist guerrillas who claim to represent them. Juxtaposing these experiences with the accounts of the village elites and the rhetoric of the urban indigenous-rights activists, Shah reveals a class dimension to the indigenous-rights movement, one easily lost in the cultural-based identity politics that the movement produces. \"In the Shadows of the State\" brings together ethnographic and theoretical analyses to show that the local use of global discourses of indigeneity often reinforces a class system that harms the poorest people.","author":[{"dropping-particle":"","family":"Chandra","given":"Uday","non-dropping-particle":"","parse-names":false,"suffix":""}],"container-title":"Journal of Peasant Studies","id":"ITEM-1","issued":{"date-parts":[["2013"]]},"title":"In the shadows of the state: indigenous politics, environmentalism, and insurgency in Jharkhand, India","type":"article-journal"},"uris":["http://www.mendeley.com/documents/?uuid=84859884-c078-44d9-b435-f91b0ab96ca1","http://www.mendeley.com/documents/?uuid=2617d26b-e067-4fd0-b256-faedd562fe78"]}],"mendeley":{"formattedCitation":"(Chandra 2013)","plainTextFormattedCitation":"(Chandra 2013)","previouslyFormattedCitation":"(Chandra 2013)"},"properties":{"noteIndex":0},"schema":"https://github.com/citation-style-language/schema/raw/master/csl-citation.json"}</w:instrText>
      </w:r>
      <w:r w:rsidRPr="008C048A">
        <w:rPr>
          <w:rStyle w:val="FootnoteReference"/>
          <w:rFonts w:ascii="Times New Roman" w:hAnsi="Times New Roman" w:cs="Times New Roman"/>
          <w:sz w:val="24"/>
          <w:szCs w:val="24"/>
          <w:shd w:val="clear" w:color="auto" w:fill="FFFFFF"/>
        </w:rPr>
        <w:fldChar w:fldCharType="separate"/>
      </w:r>
      <w:r w:rsidRPr="008C048A">
        <w:rPr>
          <w:rFonts w:ascii="Times New Roman" w:hAnsi="Times New Roman" w:cs="Times New Roman"/>
          <w:noProof/>
          <w:sz w:val="24"/>
          <w:szCs w:val="24"/>
          <w:shd w:val="clear" w:color="auto" w:fill="FFFFFF"/>
        </w:rPr>
        <w:t>(Chandra 2013)</w:t>
      </w:r>
      <w:r w:rsidRPr="008C048A">
        <w:rPr>
          <w:rStyle w:val="FootnoteReference"/>
          <w:rFonts w:ascii="Times New Roman" w:hAnsi="Times New Roman" w:cs="Times New Roman"/>
          <w:sz w:val="24"/>
          <w:szCs w:val="24"/>
          <w:shd w:val="clear" w:color="auto" w:fill="FFFFFF"/>
        </w:rPr>
        <w:fldChar w:fldCharType="end"/>
      </w:r>
      <w:r w:rsidRPr="008C048A">
        <w:rPr>
          <w:rFonts w:ascii="Times New Roman" w:hAnsi="Times New Roman" w:cs="Times New Roman"/>
          <w:sz w:val="24"/>
          <w:szCs w:val="24"/>
          <w:shd w:val="clear" w:color="auto" w:fill="FFFFFF"/>
        </w:rPr>
        <w:t xml:space="preserve"> argues</w:t>
      </w:r>
      <w:r w:rsidRPr="00A45DB2">
        <w:rPr>
          <w:rFonts w:ascii="Times New Roman" w:hAnsi="Times New Roman" w:cs="Times New Roman"/>
          <w:sz w:val="24"/>
          <w:szCs w:val="24"/>
          <w:shd w:val="clear" w:color="auto" w:fill="FFFFFF"/>
        </w:rPr>
        <w:t xml:space="preserve"> that the activism unintentionally further marginalized the region’s poorest people. </w:t>
      </w:r>
    </w:p>
    <w:p w:rsidR="00B004DE" w:rsidRPr="008C048A"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8C048A">
        <w:rPr>
          <w:rFonts w:ascii="Times New Roman" w:hAnsi="Times New Roman" w:cs="Times New Roman"/>
          <w:sz w:val="24"/>
          <w:szCs w:val="24"/>
        </w:rPr>
        <w:lastRenderedPageBreak/>
        <w:t xml:space="preserve">The link between internal organization and innovation performance has been a frequent theme in innovation research since </w:t>
      </w:r>
      <w:r w:rsidRPr="008C048A">
        <w:rPr>
          <w:rStyle w:val="FootnoteReference"/>
          <w:rFonts w:ascii="Times New Roman" w:hAnsi="Times New Roman" w:cs="Times New Roman"/>
          <w:sz w:val="24"/>
          <w:szCs w:val="24"/>
        </w:rPr>
        <w:fldChar w:fldCharType="begin" w:fldLock="1"/>
      </w:r>
      <w:r w:rsidRPr="008C048A">
        <w:rPr>
          <w:rFonts w:ascii="Times New Roman" w:hAnsi="Times New Roman" w:cs="Times New Roman"/>
          <w:sz w:val="24"/>
          <w:szCs w:val="24"/>
        </w:rPr>
        <w:instrText>ADDIN CSL_CITATION {"citationItems":[{"id":"ITEM-1","itemData":{"DOI":"10.4324/9781315270548-17","ISBN":"9781351982399","abstract":"On the whole, this is an excellent book. To be sure, part of the economic analysis depends quite heavily on some of Professor Schumpeter’s favorite doctrines, such as the innovation theory of interest, the theory of the beneficence of largescale and quasimonopolistic business under modern capitalism, and the theory of the decline of the entrepreneurial function; but this is not unexpected. The book may be somewhat difficult for the general reader, but individuals with adequate background in the general field will find that it is charmingly written, that its arguments and analyses are developed in thorough and intensely interesting fashion, and that Professor Schumpeter’s outstanding scholarship is evidenced on every page. The literature in this important field has been enriched “Schumpeter as a Teacher and Economic Theorist,” Paul A. Samuelson (1951)* There were many Schumpeters: the brilliant enfant terrible of the Austrian School who before the age of thirty had written two great books; the young Cairo lawyer with a stable of horses; the Austrian Finance-Minister; the social philosopher and prophet of capitalist development; the historian of economic doctrine; the economic theorist espousing use of more exact methods and tools of reasoning; the teacher of economics.","author":[{"dropping-particle":"","family":"Schumpeter","given":"Joseph A.","non-dropping-particle":"","parse-names":false,"suffix":""}],"container-title":"Modern Economic Classics-Evaluations Through Time","id":"ITEM-1","issued":{"date-parts":[["2017"]]},"title":"Capitalism, Socialism and Democracy","type":"chapter"},"uris":["http://www.mendeley.com/documents/?uuid=1fcd203e-2e15-4e4b-86db-406a0240cb6d"]}],"mendeley":{"formattedCitation":"(Schumpeter 2017)","plainTextFormattedCitation":"(Schumpeter 2017)","previouslyFormattedCitation":"(Schumpeter 2017)"},"properties":{"noteIndex":0},"schema":"https://github.com/citation-style-language/schema/raw/master/csl-citation.json"}</w:instrText>
      </w:r>
      <w:r w:rsidRPr="008C048A">
        <w:rPr>
          <w:rStyle w:val="FootnoteReference"/>
          <w:rFonts w:ascii="Times New Roman" w:hAnsi="Times New Roman" w:cs="Times New Roman"/>
          <w:sz w:val="24"/>
          <w:szCs w:val="24"/>
        </w:rPr>
        <w:fldChar w:fldCharType="separate"/>
      </w:r>
      <w:r w:rsidRPr="008C048A">
        <w:rPr>
          <w:rFonts w:ascii="Times New Roman" w:hAnsi="Times New Roman" w:cs="Times New Roman"/>
          <w:noProof/>
          <w:sz w:val="24"/>
          <w:szCs w:val="24"/>
        </w:rPr>
        <w:t>(Schumpeter 2017)</w:t>
      </w:r>
      <w:r w:rsidRPr="008C048A">
        <w:rPr>
          <w:rStyle w:val="FootnoteReference"/>
          <w:rFonts w:ascii="Times New Roman" w:hAnsi="Times New Roman" w:cs="Times New Roman"/>
          <w:sz w:val="24"/>
          <w:szCs w:val="24"/>
        </w:rPr>
        <w:fldChar w:fldCharType="end"/>
      </w:r>
      <w:r w:rsidRPr="008C048A">
        <w:rPr>
          <w:rFonts w:ascii="Times New Roman" w:hAnsi="Times New Roman" w:cs="Times New Roman"/>
          <w:sz w:val="24"/>
          <w:szCs w:val="24"/>
        </w:rPr>
        <w:t xml:space="preserve"> and </w:t>
      </w:r>
      <w:r w:rsidRPr="008C048A">
        <w:rPr>
          <w:rStyle w:val="FootnoteReference"/>
          <w:rFonts w:ascii="Times New Roman" w:hAnsi="Times New Roman" w:cs="Times New Roman"/>
          <w:sz w:val="24"/>
          <w:szCs w:val="24"/>
        </w:rPr>
        <w:fldChar w:fldCharType="begin" w:fldLock="1"/>
      </w:r>
      <w:r w:rsidRPr="008C048A">
        <w:rPr>
          <w:rFonts w:ascii="Times New Roman" w:hAnsi="Times New Roman" w:cs="Times New Roman"/>
          <w:sz w:val="24"/>
          <w:szCs w:val="24"/>
        </w:rPr>
        <w:instrText>ADDIN CSL_CITATION {"citationItems":[{"id":"ITEM-1","itemData":{"ISBN":"0761987665","abstract":"Fussnoten: aus: Burns and Stalker: The management of innovation. London 1961","author":[{"dropping-particle":"","family":"Burns","given":"Tom","non-dropping-particle":"","parse-names":false,"suffix":""},{"dropping-particle":"","family":"Stalker","given":"G. M.","non-dropping-particle":"","parse-names":false,"suffix":""}],"container-title":"Classics of Organization theory","id":"ITEM-1","issued":{"date-parts":[["1961"]]},"title":"The Management of innovation: mechanistic and organic systems","type":"chapter"},"uris":["http://www.mendeley.com/documents/?uuid=fb5acfc2-efa0-4eb9-aa41-ac9ad78d9b95"]}],"mendeley":{"formattedCitation":"(Burns and Stalker 1961)","plainTextFormattedCitation":"(Burns and Stalker 1961)","previouslyFormattedCitation":"(Burns and Stalker 1961)"},"properties":{"noteIndex":0},"schema":"https://github.com/citation-style-language/schema/raw/master/csl-citation.json"}</w:instrText>
      </w:r>
      <w:r w:rsidRPr="008C048A">
        <w:rPr>
          <w:rStyle w:val="FootnoteReference"/>
          <w:rFonts w:ascii="Times New Roman" w:hAnsi="Times New Roman" w:cs="Times New Roman"/>
          <w:sz w:val="24"/>
          <w:szCs w:val="24"/>
        </w:rPr>
        <w:fldChar w:fldCharType="separate"/>
      </w:r>
      <w:r w:rsidRPr="008C048A">
        <w:rPr>
          <w:rFonts w:ascii="Times New Roman" w:hAnsi="Times New Roman" w:cs="Times New Roman"/>
          <w:noProof/>
          <w:sz w:val="24"/>
          <w:szCs w:val="24"/>
        </w:rPr>
        <w:t>(Burns and Stalker 1961)</w:t>
      </w:r>
      <w:r w:rsidRPr="008C048A">
        <w:rPr>
          <w:rStyle w:val="FootnoteReference"/>
          <w:rFonts w:ascii="Times New Roman" w:hAnsi="Times New Roman" w:cs="Times New Roman"/>
          <w:sz w:val="24"/>
          <w:szCs w:val="24"/>
        </w:rPr>
        <w:fldChar w:fldCharType="end"/>
      </w:r>
      <w:r w:rsidRPr="008C048A">
        <w:rPr>
          <w:rStyle w:val="FootnoteReference"/>
        </w:rPr>
        <w:footnoteReference w:id="2"/>
      </w:r>
      <w:r w:rsidRPr="008C048A">
        <w:rPr>
          <w:rFonts w:ascii="Times New Roman" w:hAnsi="Times New Roman" w:cs="Times New Roman"/>
          <w:sz w:val="24"/>
          <w:szCs w:val="24"/>
        </w:rPr>
        <w:t>. The emerging research stream in the intersection of HRM and innovation research represents a new, more fine-grained approach to understanding of the organizational antecedents of innovation performance</w:t>
      </w:r>
      <w:r w:rsidRPr="008C048A">
        <w:rPr>
          <w:rStyle w:val="FootnoteReference"/>
        </w:rPr>
        <w:footnoteReference w:id="3"/>
      </w:r>
      <w:r w:rsidRPr="008C048A">
        <w:rPr>
          <w:rFonts w:ascii="Times New Roman" w:hAnsi="Times New Roman" w:cs="Times New Roman"/>
          <w:sz w:val="24"/>
          <w:szCs w:val="24"/>
        </w:rPr>
        <w:t>.</w:t>
      </w:r>
      <w:r w:rsidRPr="008C048A">
        <w:rPr>
          <w:rStyle w:val="FootnoteReference"/>
          <w:rFonts w:ascii="Times New Roman" w:hAnsi="Times New Roman" w:cs="Times New Roman"/>
          <w:sz w:val="24"/>
          <w:szCs w:val="24"/>
        </w:rPr>
        <w:fldChar w:fldCharType="begin" w:fldLock="1"/>
      </w:r>
      <w:r w:rsidRPr="008C048A">
        <w:rPr>
          <w:rFonts w:ascii="Times New Roman" w:hAnsi="Times New Roman" w:cs="Times New Roman"/>
          <w:sz w:val="24"/>
          <w:szCs w:val="24"/>
        </w:rPr>
        <w:instrText>ADDIN CSL_CITATION {"citationItems":[{"id":"ITEM-1","itemData":{"DOI":"10.2139/ssrn.2149464","ISSN":"1556-5068","abstract":"We survey, organize, and discuss the literature on the role of organizational practices for explaining innovation outcomes. We discuss how individual practices influence innovation, and how the clustering of specific practices matters for innovation outcomes. Relatedly, we discuss various possible mediators of the HRM/innovation link, such as knowledge sharing, social capital and network effects. We argue that the causal mechanisms underlying the HRM/innovation links are still ill-understood, calling for further research.","author":[{"dropping-particle":"","family":"Foss","given":"Nicolai J.","non-dropping-particle":"","parse-names":false,"suffix":""},{"dropping-particle":"","family":"Laursen","given":"Keld","non-dropping-particle":"","parse-names":false,"suffix":""}],"container-title":"SSRN Electronic Journal","id":"ITEM-1","issued":{"date-parts":[["2012"]]},"title":"Human Resource Management Practices and Innovation","type":"article-journal"},"uris":["http://www.mendeley.com/documents/?uuid=3509111b-f6fa-47cc-9685-bdfa90caab91"]}],"mendeley":{"formattedCitation":"(Foss and Laursen 2012)","plainTextFormattedCitation":"(Foss and Laursen 2012)","previouslyFormattedCitation":"(Foss and Laursen 2012)"},"properties":{"noteIndex":0},"schema":"https://github.com/citation-style-language/schema/raw/master/csl-citation.json"}</w:instrText>
      </w:r>
      <w:r w:rsidRPr="008C048A">
        <w:rPr>
          <w:rStyle w:val="FootnoteReference"/>
          <w:rFonts w:ascii="Times New Roman" w:hAnsi="Times New Roman" w:cs="Times New Roman"/>
          <w:sz w:val="24"/>
          <w:szCs w:val="24"/>
        </w:rPr>
        <w:fldChar w:fldCharType="separate"/>
      </w:r>
      <w:r w:rsidRPr="008C048A">
        <w:rPr>
          <w:rFonts w:ascii="Times New Roman" w:hAnsi="Times New Roman" w:cs="Times New Roman"/>
          <w:noProof/>
          <w:sz w:val="24"/>
          <w:szCs w:val="24"/>
        </w:rPr>
        <w:t>(Foss and Laursen 2012)</w:t>
      </w:r>
      <w:r w:rsidRPr="008C048A">
        <w:rPr>
          <w:rStyle w:val="FootnoteReference"/>
          <w:rFonts w:ascii="Times New Roman" w:hAnsi="Times New Roman" w:cs="Times New Roman"/>
          <w:sz w:val="24"/>
          <w:szCs w:val="24"/>
        </w:rPr>
        <w:fldChar w:fldCharType="end"/>
      </w:r>
    </w:p>
    <w:p w:rsidR="00B004DE" w:rsidRDefault="00B004DE" w:rsidP="00E63163">
      <w:pPr>
        <w:pStyle w:val="NoSpacing"/>
        <w:tabs>
          <w:tab w:val="left" w:pos="1418"/>
        </w:tabs>
        <w:spacing w:line="360" w:lineRule="auto"/>
        <w:ind w:left="284" w:right="283"/>
        <w:rPr>
          <w:rFonts w:ascii="Times New Roman" w:hAnsi="Times New Roman" w:cs="Times New Roman"/>
          <w:b/>
          <w:sz w:val="24"/>
          <w:szCs w:val="24"/>
        </w:rPr>
      </w:pPr>
      <w:r w:rsidRPr="008C048A">
        <w:rPr>
          <w:rFonts w:ascii="Times New Roman" w:hAnsi="Times New Roman" w:cs="Times New Roman"/>
          <w:sz w:val="24"/>
          <w:szCs w:val="24"/>
        </w:rPr>
        <w:t xml:space="preserve">Researchers like </w:t>
      </w:r>
      <w:sdt>
        <w:sdtPr>
          <w:rPr>
            <w:rFonts w:ascii="Times New Roman" w:hAnsi="Times New Roman" w:cs="Times New Roman"/>
            <w:sz w:val="24"/>
            <w:szCs w:val="24"/>
          </w:rPr>
          <w:id w:val="2740130"/>
          <w:citation/>
        </w:sdtPr>
        <w:sdtEndPr/>
        <w:sdtContent>
          <w:r w:rsidRPr="008C048A">
            <w:rPr>
              <w:rFonts w:ascii="Times New Roman" w:hAnsi="Times New Roman" w:cs="Times New Roman"/>
              <w:sz w:val="24"/>
              <w:szCs w:val="24"/>
            </w:rPr>
            <w:fldChar w:fldCharType="begin"/>
          </w:r>
          <w:r w:rsidRPr="008C048A">
            <w:rPr>
              <w:rFonts w:ascii="Times New Roman" w:hAnsi="Times New Roman" w:cs="Times New Roman"/>
              <w:sz w:val="24"/>
              <w:szCs w:val="24"/>
            </w:rPr>
            <w:instrText xml:space="preserve"> CITATION Sau09 \l 1033  </w:instrText>
          </w:r>
          <w:r w:rsidRPr="008C048A">
            <w:rPr>
              <w:rFonts w:ascii="Times New Roman" w:hAnsi="Times New Roman" w:cs="Times New Roman"/>
              <w:sz w:val="24"/>
              <w:szCs w:val="24"/>
            </w:rPr>
            <w:fldChar w:fldCharType="separate"/>
          </w:r>
          <w:r w:rsidRPr="008C048A">
            <w:rPr>
              <w:rFonts w:ascii="Times New Roman" w:hAnsi="Times New Roman" w:cs="Times New Roman"/>
              <w:noProof/>
              <w:sz w:val="24"/>
              <w:szCs w:val="24"/>
            </w:rPr>
            <w:t>(Singh &amp; Pathak, 2009)</w:t>
          </w:r>
          <w:r w:rsidRPr="008C048A">
            <w:rPr>
              <w:rFonts w:ascii="Times New Roman" w:hAnsi="Times New Roman" w:cs="Times New Roman"/>
              <w:sz w:val="24"/>
              <w:szCs w:val="24"/>
            </w:rPr>
            <w:fldChar w:fldCharType="end"/>
          </w:r>
        </w:sdtContent>
      </w:sdt>
      <w:r w:rsidRPr="008C048A">
        <w:rPr>
          <w:rFonts w:ascii="Times New Roman" w:hAnsi="Times New Roman" w:cs="Times New Roman"/>
          <w:sz w:val="24"/>
          <w:szCs w:val="24"/>
        </w:rPr>
        <w:t xml:space="preserve">  lay emphasis on doing a SWOT analysis vigorous and customized marketing for improving the status and awareness of Jharkhand tourism</w:t>
      </w:r>
      <w:r w:rsidRPr="00A45DB2">
        <w:rPr>
          <w:rFonts w:ascii="Times New Roman" w:hAnsi="Times New Roman" w:cs="Times New Roman"/>
          <w:sz w:val="24"/>
          <w:szCs w:val="24"/>
        </w:rPr>
        <w:t xml:space="preserve">. </w:t>
      </w:r>
    </w:p>
    <w:p w:rsidR="00B004DE" w:rsidRPr="008C048A" w:rsidRDefault="00F729AA" w:rsidP="00E63163">
      <w:pPr>
        <w:pStyle w:val="NoSpacing"/>
        <w:tabs>
          <w:tab w:val="left" w:pos="1418"/>
        </w:tabs>
        <w:spacing w:line="360" w:lineRule="auto"/>
        <w:ind w:left="284" w:right="283" w:firstLine="720"/>
        <w:rPr>
          <w:rFonts w:ascii="Times New Roman" w:hAnsi="Times New Roman" w:cs="Times New Roman"/>
          <w:bCs/>
          <w:sz w:val="24"/>
          <w:szCs w:val="24"/>
        </w:rPr>
      </w:pPr>
      <w:sdt>
        <w:sdtPr>
          <w:rPr>
            <w:rFonts w:ascii="Times New Roman" w:hAnsi="Times New Roman" w:cs="Times New Roman"/>
            <w:bCs/>
            <w:sz w:val="24"/>
            <w:szCs w:val="24"/>
          </w:rPr>
          <w:id w:val="15272253"/>
          <w:citation/>
        </w:sdtPr>
        <w:sdtEndPr/>
        <w:sdtContent>
          <w:r w:rsidR="00B004DE" w:rsidRPr="008C048A">
            <w:rPr>
              <w:rFonts w:ascii="Times New Roman" w:hAnsi="Times New Roman" w:cs="Times New Roman"/>
              <w:bCs/>
              <w:sz w:val="24"/>
              <w:szCs w:val="24"/>
            </w:rPr>
            <w:fldChar w:fldCharType="begin"/>
          </w:r>
          <w:r w:rsidR="00B004DE" w:rsidRPr="008C048A">
            <w:rPr>
              <w:rFonts w:ascii="Times New Roman" w:hAnsi="Times New Roman" w:cs="Times New Roman"/>
              <w:bCs/>
              <w:sz w:val="24"/>
              <w:szCs w:val="24"/>
            </w:rPr>
            <w:instrText xml:space="preserve"> CITATION Cha11 \l 1033 </w:instrText>
          </w:r>
          <w:r w:rsidR="00B004DE" w:rsidRPr="008C048A">
            <w:rPr>
              <w:rFonts w:ascii="Times New Roman" w:hAnsi="Times New Roman" w:cs="Times New Roman"/>
              <w:bCs/>
              <w:sz w:val="24"/>
              <w:szCs w:val="24"/>
            </w:rPr>
            <w:fldChar w:fldCharType="separate"/>
          </w:r>
          <w:r w:rsidR="00B004DE" w:rsidRPr="008C048A">
            <w:rPr>
              <w:rFonts w:ascii="Times New Roman" w:hAnsi="Times New Roman" w:cs="Times New Roman"/>
              <w:bCs/>
              <w:noProof/>
              <w:sz w:val="24"/>
              <w:szCs w:val="24"/>
            </w:rPr>
            <w:t>(Chatterjee, Ray, &amp; Das, 2011)</w:t>
          </w:r>
          <w:r w:rsidR="00B004DE" w:rsidRPr="008C048A">
            <w:rPr>
              <w:rFonts w:ascii="Times New Roman" w:hAnsi="Times New Roman" w:cs="Times New Roman"/>
              <w:bCs/>
              <w:sz w:val="24"/>
              <w:szCs w:val="24"/>
            </w:rPr>
            <w:fldChar w:fldCharType="end"/>
          </w:r>
        </w:sdtContent>
      </w:sdt>
      <w:r w:rsidR="00B004DE" w:rsidRPr="008C048A">
        <w:rPr>
          <w:rFonts w:ascii="Times New Roman" w:hAnsi="Times New Roman" w:cs="Times New Roman"/>
          <w:bCs/>
          <w:sz w:val="24"/>
          <w:szCs w:val="24"/>
        </w:rPr>
        <w:t xml:space="preserve"> </w:t>
      </w:r>
      <w:proofErr w:type="gramStart"/>
      <w:r w:rsidR="00B004DE" w:rsidRPr="008C048A">
        <w:rPr>
          <w:rFonts w:ascii="Times New Roman" w:hAnsi="Times New Roman" w:cs="Times New Roman"/>
          <w:bCs/>
          <w:sz w:val="24"/>
          <w:szCs w:val="24"/>
        </w:rPr>
        <w:t>in</w:t>
      </w:r>
      <w:proofErr w:type="gramEnd"/>
      <w:r w:rsidR="00B004DE" w:rsidRPr="008C048A">
        <w:rPr>
          <w:rFonts w:ascii="Times New Roman" w:hAnsi="Times New Roman" w:cs="Times New Roman"/>
          <w:bCs/>
          <w:sz w:val="24"/>
          <w:szCs w:val="24"/>
        </w:rPr>
        <w:t xml:space="preserve"> their research paper say that though Jharkhand offers a plethora of opportunities and destinations for tourists but they are not properly advertised and proper marketing of Jharkhand tourism is lacking. </w:t>
      </w:r>
      <w:sdt>
        <w:sdtPr>
          <w:rPr>
            <w:rFonts w:ascii="Times New Roman" w:hAnsi="Times New Roman" w:cs="Times New Roman"/>
            <w:bCs/>
            <w:sz w:val="24"/>
            <w:szCs w:val="24"/>
          </w:rPr>
          <w:id w:val="15272197"/>
          <w:citation/>
        </w:sdtPr>
        <w:sdtEndPr/>
        <w:sdtContent>
          <w:r w:rsidR="00B004DE" w:rsidRPr="008C048A">
            <w:rPr>
              <w:rFonts w:ascii="Times New Roman" w:hAnsi="Times New Roman" w:cs="Times New Roman"/>
              <w:bCs/>
              <w:sz w:val="24"/>
              <w:szCs w:val="24"/>
            </w:rPr>
            <w:fldChar w:fldCharType="begin"/>
          </w:r>
          <w:r w:rsidR="00B004DE" w:rsidRPr="008C048A">
            <w:rPr>
              <w:rFonts w:ascii="Times New Roman" w:hAnsi="Times New Roman" w:cs="Times New Roman"/>
              <w:bCs/>
              <w:sz w:val="24"/>
              <w:szCs w:val="24"/>
            </w:rPr>
            <w:instrText xml:space="preserve"> CITATION Sha20 \l 1033 </w:instrText>
          </w:r>
          <w:r w:rsidR="00B004DE" w:rsidRPr="008C048A">
            <w:rPr>
              <w:rFonts w:ascii="Times New Roman" w:hAnsi="Times New Roman" w:cs="Times New Roman"/>
              <w:bCs/>
              <w:sz w:val="24"/>
              <w:szCs w:val="24"/>
            </w:rPr>
            <w:fldChar w:fldCharType="separate"/>
          </w:r>
          <w:r w:rsidR="00B004DE" w:rsidRPr="008C048A">
            <w:rPr>
              <w:rFonts w:ascii="Times New Roman" w:hAnsi="Times New Roman" w:cs="Times New Roman"/>
              <w:bCs/>
              <w:noProof/>
              <w:sz w:val="24"/>
              <w:szCs w:val="24"/>
            </w:rPr>
            <w:t>(Sharma, 2020)</w:t>
          </w:r>
          <w:r w:rsidR="00B004DE" w:rsidRPr="008C048A">
            <w:rPr>
              <w:rFonts w:ascii="Times New Roman" w:hAnsi="Times New Roman" w:cs="Times New Roman"/>
              <w:bCs/>
              <w:sz w:val="24"/>
              <w:szCs w:val="24"/>
            </w:rPr>
            <w:fldChar w:fldCharType="end"/>
          </w:r>
        </w:sdtContent>
      </w:sdt>
      <w:r w:rsidR="00B004DE" w:rsidRPr="008C048A">
        <w:rPr>
          <w:rStyle w:val="FootnoteReference"/>
          <w:bCs/>
        </w:rPr>
        <w:footnoteReference w:id="4"/>
      </w:r>
      <w:r w:rsidR="00B004DE" w:rsidRPr="008C048A">
        <w:rPr>
          <w:rFonts w:ascii="Times New Roman" w:hAnsi="Times New Roman" w:cs="Times New Roman"/>
          <w:bCs/>
          <w:sz w:val="24"/>
          <w:szCs w:val="24"/>
        </w:rPr>
        <w:t xml:space="preserve"> </w:t>
      </w:r>
      <w:proofErr w:type="gramStart"/>
      <w:r w:rsidR="00B004DE" w:rsidRPr="008C048A">
        <w:rPr>
          <w:rFonts w:ascii="Times New Roman" w:hAnsi="Times New Roman" w:cs="Times New Roman"/>
          <w:bCs/>
          <w:sz w:val="24"/>
          <w:szCs w:val="24"/>
        </w:rPr>
        <w:t>suggests</w:t>
      </w:r>
      <w:proofErr w:type="gramEnd"/>
      <w:r w:rsidR="00B004DE" w:rsidRPr="008C048A">
        <w:rPr>
          <w:rFonts w:ascii="Times New Roman" w:hAnsi="Times New Roman" w:cs="Times New Roman"/>
          <w:bCs/>
          <w:sz w:val="24"/>
          <w:szCs w:val="24"/>
        </w:rPr>
        <w:t xml:space="preserve"> on including the entire cultural and geographical heritage as Geographical Indication (GI) Tag as this status allows a state or a geographical region to lay exclusive claim over a product, gives as assurance of quality, and is often an alibi for producers to command a higher price in the market.</w:t>
      </w:r>
    </w:p>
    <w:p w:rsidR="00B004DE" w:rsidRPr="008C048A" w:rsidRDefault="00B004DE" w:rsidP="00E63163">
      <w:pPr>
        <w:pStyle w:val="NoSpacing"/>
        <w:tabs>
          <w:tab w:val="left" w:pos="1418"/>
        </w:tabs>
        <w:spacing w:line="360" w:lineRule="auto"/>
        <w:ind w:left="284" w:right="283" w:firstLine="720"/>
        <w:rPr>
          <w:rFonts w:ascii="Times New Roman" w:hAnsi="Times New Roman" w:cs="Times New Roman"/>
          <w:bCs/>
          <w:sz w:val="24"/>
          <w:szCs w:val="24"/>
        </w:rPr>
      </w:pPr>
      <w:r w:rsidRPr="008C048A">
        <w:rPr>
          <w:rFonts w:ascii="Times New Roman" w:hAnsi="Times New Roman" w:cs="Times New Roman"/>
          <w:bCs/>
          <w:sz w:val="24"/>
          <w:szCs w:val="24"/>
        </w:rPr>
        <w:fldChar w:fldCharType="begin" w:fldLock="1"/>
      </w:r>
      <w:r w:rsidRPr="008C048A">
        <w:rPr>
          <w:rFonts w:ascii="Times New Roman" w:hAnsi="Times New Roman" w:cs="Times New Roman"/>
          <w:bCs/>
          <w:sz w:val="24"/>
          <w:szCs w:val="24"/>
        </w:rPr>
        <w:instrText>ADDIN CSL_CITATION {"citationItems":[{"id":"ITEM-1","itemData":{"abstract":"Pyatkar painting is one of cultural traditions of Eastern India but it is on the verge of extermination. Amadubi village in Jharkhand known for its culture and dance is one of villages that practice Pyatker painting. Pyatker artisans being poor, illiterate and mainly coming from rural areas do not get adequate opportunities to access to the domestic/ international high-end markets. A craft village at Amadubi is possible only with the help and support of government and NGOs. The present paper attempts to understand the traditional aspect of Pyatker painting, to find out the reasons of extermination of Pyatker painting, to make suggestions for promotion of Pyatker painting. This paper also attempts to highlight the importance of craft village in the revival of Pyatker painting. This paper would be of great importance to the marketer of Indian handicrafts and also to the artisans who would be benefited through it. The data collected from the secondary sources. Before concluding the paper, the role of the government and NGOs will also be discussed in the promotion of handicraft and protection of interest of artisans.","author":[{"dropping-particle":"","family":"Kumari","given":"Gaitri","non-dropping-particle":"","parse-names":false,"suffix":""},{"dropping-particle":"","family":"Srivastava","given":"Abhaya Ranjan","non-dropping-particle":"","parse-names":false,"suffix":""}],"id":"ITEM-1","issue":"1","issued":{"date-parts":[["2017"]]},"page":"58-64","title":"Revival of Pyatker Painting through Craft Village: Study of Jharkhand","type":"article-journal","volume":"5"},"uris":["http://www.mendeley.com/documents/?uuid=def4a01c-79bc-4c71-be20-5bfa0673da72"]}],"mendeley":{"formattedCitation":"(Kumari and Srivastava 2017)","plainTextFormattedCitation":"(Kumari and Srivastava 2017)","previouslyFormattedCitation":"(Kumari and Srivastava 2017)"},"properties":{"noteIndex":0},"schema":"https://github.com/citation-style-language/schema/raw/master/csl-citation.json"}</w:instrText>
      </w:r>
      <w:r w:rsidRPr="008C048A">
        <w:rPr>
          <w:rFonts w:ascii="Times New Roman" w:hAnsi="Times New Roman" w:cs="Times New Roman"/>
          <w:bCs/>
          <w:sz w:val="24"/>
          <w:szCs w:val="24"/>
        </w:rPr>
        <w:fldChar w:fldCharType="separate"/>
      </w:r>
      <w:r w:rsidRPr="008C048A">
        <w:rPr>
          <w:rFonts w:ascii="Times New Roman" w:hAnsi="Times New Roman" w:cs="Times New Roman"/>
          <w:bCs/>
          <w:noProof/>
          <w:sz w:val="24"/>
          <w:szCs w:val="24"/>
        </w:rPr>
        <w:t>(Kumari and Srivastava 2017)</w:t>
      </w:r>
      <w:r w:rsidRPr="008C048A">
        <w:rPr>
          <w:rFonts w:ascii="Times New Roman" w:hAnsi="Times New Roman" w:cs="Times New Roman"/>
          <w:bCs/>
          <w:sz w:val="24"/>
          <w:szCs w:val="24"/>
        </w:rPr>
        <w:fldChar w:fldCharType="end"/>
      </w:r>
      <w:r w:rsidRPr="008C048A">
        <w:rPr>
          <w:rFonts w:ascii="Times New Roman" w:hAnsi="Times New Roman" w:cs="Times New Roman"/>
          <w:bCs/>
          <w:sz w:val="24"/>
          <w:szCs w:val="24"/>
        </w:rPr>
        <w:t xml:space="preserve"> believe that the craft village like </w:t>
      </w:r>
      <w:proofErr w:type="spellStart"/>
      <w:r w:rsidRPr="008C048A">
        <w:rPr>
          <w:rFonts w:ascii="Times New Roman" w:hAnsi="Times New Roman" w:cs="Times New Roman"/>
          <w:bCs/>
          <w:sz w:val="24"/>
          <w:szCs w:val="24"/>
        </w:rPr>
        <w:t>Amadubi</w:t>
      </w:r>
      <w:proofErr w:type="spellEnd"/>
      <w:r w:rsidRPr="008C048A">
        <w:rPr>
          <w:rFonts w:ascii="Times New Roman" w:hAnsi="Times New Roman" w:cs="Times New Roman"/>
          <w:bCs/>
          <w:sz w:val="24"/>
          <w:szCs w:val="24"/>
        </w:rPr>
        <w:t xml:space="preserve"> should function as resource centers, to document and disseminate information regarding tribal culture, ethics and rituals. </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8C048A">
        <w:rPr>
          <w:rFonts w:ascii="Times New Roman" w:hAnsi="Times New Roman" w:cs="Times New Roman"/>
          <w:bCs/>
          <w:sz w:val="24"/>
          <w:szCs w:val="24"/>
        </w:rPr>
        <w:fldChar w:fldCharType="begin" w:fldLock="1"/>
      </w:r>
      <w:r w:rsidRPr="008C048A">
        <w:rPr>
          <w:rFonts w:ascii="Times New Roman" w:hAnsi="Times New Roman" w:cs="Times New Roman"/>
          <w:bCs/>
          <w:sz w:val="24"/>
          <w:szCs w:val="24"/>
        </w:rPr>
        <w:instrText>ADDIN CSL_CITATION {"citationItems":[{"id":"ITEM-1","itemData":{"author":[{"dropping-particle":"","family":"Priyanka Srivastava","given":"","non-dropping-particle":"","parse-names":false,"suffix":""},{"dropping-particle":"","family":", Pramod Pathak","given":"S. Singh","non-dropping-particle":"","parse-names":false,"suffix":""}],"container-title":"Jharkhand Journal of Social Development.","id":"ITEM-1","issue":"1","issued":{"date-parts":[["2009"]]},"page":"91-98","title":"Psycho Social Dimensions of Entrepreneurship in Jharkhand","type":"article-journal","volume":"2"},"uris":["http://www.mendeley.com/documents/?uuid=b8ad35d3-0d8b-4fcb-b350-eeb07b300572"]}],"mendeley":{"formattedCitation":"(Priyanka Srivastava and , Pramod Pathak 2009)","plainTextFormattedCitation":"(Priyanka Srivastava and , Pramod Pathak 2009)","previouslyFormattedCitation":"(Priyanka Srivastava and , Pramod Pathak 2009)"},"properties":{"noteIndex":0},"schema":"https://github.com/citation-style-language/schema/raw/master/csl-citation.json"}</w:instrText>
      </w:r>
      <w:r w:rsidRPr="008C048A">
        <w:rPr>
          <w:rFonts w:ascii="Times New Roman" w:hAnsi="Times New Roman" w:cs="Times New Roman"/>
          <w:bCs/>
          <w:sz w:val="24"/>
          <w:szCs w:val="24"/>
        </w:rPr>
        <w:fldChar w:fldCharType="separate"/>
      </w:r>
      <w:r w:rsidRPr="008C048A">
        <w:rPr>
          <w:rFonts w:ascii="Times New Roman" w:hAnsi="Times New Roman" w:cs="Times New Roman"/>
          <w:bCs/>
          <w:noProof/>
          <w:sz w:val="24"/>
          <w:szCs w:val="24"/>
        </w:rPr>
        <w:t>(Priyanka Srivastava and , Pramod Pathak 2009)</w:t>
      </w:r>
      <w:r w:rsidRPr="008C048A">
        <w:rPr>
          <w:rFonts w:ascii="Times New Roman" w:hAnsi="Times New Roman" w:cs="Times New Roman"/>
          <w:bCs/>
          <w:sz w:val="24"/>
          <w:szCs w:val="24"/>
        </w:rPr>
        <w:fldChar w:fldCharType="end"/>
      </w:r>
      <w:r w:rsidRPr="008C048A">
        <w:rPr>
          <w:rFonts w:ascii="Times New Roman" w:hAnsi="Times New Roman" w:cs="Times New Roman"/>
          <w:bCs/>
          <w:sz w:val="24"/>
          <w:szCs w:val="24"/>
        </w:rPr>
        <w:t xml:space="preserve"> studied about the entrepreneurship potential in Jharkhand. They found that in spite of abundant natural and</w:t>
      </w:r>
      <w:r w:rsidRPr="00A45DB2">
        <w:rPr>
          <w:rFonts w:ascii="Times New Roman" w:hAnsi="Times New Roman" w:cs="Times New Roman"/>
          <w:sz w:val="24"/>
          <w:szCs w:val="24"/>
        </w:rPr>
        <w:t xml:space="preserve"> human resource in Jharkhand entrepreneurship is not growing as per expectation. They suggested stifling culture and unstable environment as the main reasons of dissatisfaction among the entrepreneurs. </w:t>
      </w:r>
    </w:p>
    <w:p w:rsidR="00B004DE" w:rsidRDefault="00B004DE" w:rsidP="00E63163">
      <w:pPr>
        <w:pStyle w:val="NoSpacing"/>
        <w:tabs>
          <w:tab w:val="left" w:pos="1418"/>
        </w:tabs>
        <w:spacing w:line="360" w:lineRule="auto"/>
        <w:ind w:left="284" w:right="283" w:firstLine="720"/>
        <w:rPr>
          <w:rFonts w:ascii="Times New Roman" w:eastAsia="Times New Roman" w:hAnsi="Times New Roman" w:cs="Times New Roman"/>
          <w:sz w:val="24"/>
          <w:szCs w:val="24"/>
        </w:rPr>
      </w:pPr>
      <w:r w:rsidRPr="00A45DB2">
        <w:rPr>
          <w:rFonts w:ascii="Times New Roman" w:hAnsi="Times New Roman" w:cs="Times New Roman"/>
          <w:sz w:val="24"/>
          <w:szCs w:val="24"/>
        </w:rPr>
        <w:lastRenderedPageBreak/>
        <w:t xml:space="preserve">According to the studies of </w:t>
      </w:r>
      <w:r w:rsidRPr="00A45DB2">
        <w:rPr>
          <w:rFonts w:ascii="Times New Roman" w:hAnsi="Times New Roman" w:cs="Times New Roman"/>
          <w:b/>
          <w:sz w:val="24"/>
          <w:szCs w:val="24"/>
        </w:rPr>
        <w:fldChar w:fldCharType="begin" w:fldLock="1"/>
      </w:r>
      <w:r w:rsidRPr="00A45DB2">
        <w:rPr>
          <w:rFonts w:ascii="Times New Roman" w:hAnsi="Times New Roman" w:cs="Times New Roman"/>
          <w:b/>
          <w:sz w:val="24"/>
          <w:szCs w:val="24"/>
        </w:rPr>
        <w:instrText>ADDIN CSL_CITATION {"citationItems":[{"id":"ITEM-1","itemData":{"author":[{"dropping-particle":"","family":"Hazra","given":"Soma","non-dropping-particle":"","parse-names":false,"suffix":""},{"dropping-particle":"","family":"Partho","given":"Prof","non-dropping-particle":"","parse-names":false,"suffix":""},{"dropping-particle":"","family":"Sengupta","given":"Pratim","non-dropping-particle":"","parse-names":false,"suffix":""}],"id":"ITEM-1","issue":"3","issued":{"date-parts":[["2012"]]},"page":"74-87","title":"Cultural Diversity and Its Impact on Jharkhand ’ S Socio Economic Development","type":"article-journal","volume":"1"},"uris":["http://www.mendeley.com/documents/?uuid=fe68e61d-8bf1-446a-8cc7-a106d6d2c280"]}],"mendeley":{"formattedCitation":"(Hazra, Partho, and Sengupta 2012)","plainTextFormattedCitation":"(Hazra, Partho, and Sengupta 2012)","previouslyFormattedCitation":"(Hazra, Partho, and Sengupta 2012)"},"properties":{"noteIndex":0},"schema":"https://github.com/citation-style-language/schema/raw/master/csl-citation.json"}</w:instrText>
      </w:r>
      <w:r w:rsidRPr="00A45DB2">
        <w:rPr>
          <w:rFonts w:ascii="Times New Roman" w:hAnsi="Times New Roman" w:cs="Times New Roman"/>
          <w:b/>
          <w:sz w:val="24"/>
          <w:szCs w:val="24"/>
        </w:rPr>
        <w:fldChar w:fldCharType="separate"/>
      </w:r>
      <w:r w:rsidRPr="00A45DB2">
        <w:rPr>
          <w:rFonts w:ascii="Times New Roman" w:hAnsi="Times New Roman" w:cs="Times New Roman"/>
          <w:b/>
          <w:noProof/>
          <w:sz w:val="24"/>
          <w:szCs w:val="24"/>
        </w:rPr>
        <w:t>(Hazra, Partho, and Sengupta 2012)</w:t>
      </w:r>
      <w:r w:rsidRPr="00A45DB2">
        <w:rPr>
          <w:rFonts w:ascii="Times New Roman" w:hAnsi="Times New Roman" w:cs="Times New Roman"/>
          <w:b/>
          <w:sz w:val="24"/>
          <w:szCs w:val="24"/>
        </w:rPr>
        <w:fldChar w:fldCharType="end"/>
      </w:r>
      <w:r w:rsidRPr="00290D64">
        <w:rPr>
          <w:rStyle w:val="FootnoteReference"/>
        </w:rPr>
        <w:footnoteReference w:id="5"/>
      </w:r>
      <w:r w:rsidRPr="00A45DB2">
        <w:rPr>
          <w:rFonts w:ascii="Times New Roman" w:hAnsi="Times New Roman" w:cs="Times New Roman"/>
          <w:b/>
          <w:sz w:val="24"/>
          <w:szCs w:val="24"/>
        </w:rPr>
        <w:t xml:space="preserve">, </w:t>
      </w:r>
      <w:r w:rsidRPr="00A45DB2">
        <w:rPr>
          <w:rFonts w:ascii="Times New Roman" w:hAnsi="Times New Roman" w:cs="Times New Roman"/>
          <w:sz w:val="24"/>
          <w:szCs w:val="24"/>
        </w:rPr>
        <w:t xml:space="preserve">the biggest hindrance in the development of the state is the lack of education in the rural sector. Also, they studied that </w:t>
      </w:r>
      <w:r w:rsidRPr="00A45DB2">
        <w:rPr>
          <w:rFonts w:ascii="Times New Roman" w:eastAsia="Times New Roman" w:hAnsi="Times New Roman" w:cs="Times New Roman"/>
          <w:sz w:val="24"/>
          <w:szCs w:val="24"/>
        </w:rPr>
        <w:t xml:space="preserve">earlier, the migration was only been done by the males of the rural areas. Tribal migrants now are getting jobs in factories, working as porters, domestic servants, bus cleaner, rickshaw pullers, construction workers and domestic workers etc. </w:t>
      </w:r>
    </w:p>
    <w:p w:rsidR="00B004DE" w:rsidRDefault="00B004DE" w:rsidP="00E63163">
      <w:pPr>
        <w:pStyle w:val="NoSpacing"/>
        <w:tabs>
          <w:tab w:val="left" w:pos="1418"/>
        </w:tabs>
        <w:spacing w:line="360" w:lineRule="auto"/>
        <w:ind w:left="284" w:right="283" w:firstLine="720"/>
        <w:rPr>
          <w:rFonts w:ascii="Times New Roman" w:hAnsi="Times New Roman" w:cs="Times New Roman"/>
          <w:b/>
          <w:sz w:val="24"/>
          <w:szCs w:val="24"/>
        </w:rPr>
      </w:pPr>
      <w:r w:rsidRPr="00A45DB2">
        <w:rPr>
          <w:rFonts w:ascii="Times New Roman" w:hAnsi="Times New Roman" w:cs="Times New Roman"/>
          <w:sz w:val="24"/>
          <w:szCs w:val="24"/>
        </w:rPr>
        <w:t xml:space="preserve">There are a lot of other scholars and academicians like </w:t>
      </w:r>
      <w:r w:rsidRPr="00A45DB2">
        <w:rPr>
          <w:rFonts w:ascii="Times New Roman" w:hAnsi="Times New Roman" w:cs="Times New Roman"/>
          <w:b/>
          <w:sz w:val="24"/>
          <w:szCs w:val="24"/>
        </w:rPr>
        <w:fldChar w:fldCharType="begin" w:fldLock="1"/>
      </w:r>
      <w:r w:rsidRPr="00A45DB2">
        <w:rPr>
          <w:rFonts w:ascii="Times New Roman" w:hAnsi="Times New Roman" w:cs="Times New Roman"/>
          <w:b/>
          <w:sz w:val="24"/>
          <w:szCs w:val="24"/>
        </w:rPr>
        <w:instrText>ADDIN CSL_CITATION {"citationItems":[{"id":"ITEM-1","itemData":{"DOI":"10.5958/2321-5828.2017.00058.4","ISSN":"0975-6795","abstract":"Tourism is a vital source of income generator for many regions and countries, and India is no exception. In real sense, it directly affects not only the social, cultural, educational, and economic sectors of any national society but also on international relations. It brings in large amounts of income into a local economy in the form payment for goods and services needed by the tourists. It is a potent way of transferring capital from rich regions to poor ones, particularly in the era of liberalisation and globalisation. Further, it also creates opportunities for employment in the service sector of the economy associated with tourism. In recent years, India has gained good exponential growth in the Tourism Industry and Hazaribagh (Jharkhand) is one of the most preferred destinations of both domestic and overseas travellers. Jharkhand and markedly Hazaribagh, rich in natural and cultural heritage, have remained underdeveloped and unexplored area until now. Besides these, the area has potential to attract the tourists on the basis of rich art and craft along with some tribal festivals. The paper examines the development potential of tourism in Hazaribagh. It also explores as how development of tourism in Hazaribagh can pay off economically and socially deprived population, particularly the tribal people of the region.","author":[{"dropping-particle":"","family":"Ahmad","given":"Md. Karar","non-dropping-particle":"","parse-names":false,"suffix":""},{"dropping-particle":"","family":"Hussain","given":"Mujahid","non-dropping-particle":"","parse-names":false,"suffix":""}],"container-title":"Research Journal of Humanities and Social Sciences","id":"ITEM-1","issued":{"date-parts":[["2017"]]},"title":"Tourism's Potential to Contribute in Improvement of Income of Hazaribagh Population, Jharkhand","type":"article-journal"},"uris":["http://www.mendeley.com/documents/?uuid=d4cccc49-5447-4894-9c13-946d74385c7b","http://www.mendeley.com/documents/?uuid=d1867277-d0bc-4d35-92f0-75ecca78d5ac"]}],"mendeley":{"formattedCitation":"(Ahmad and Hussain 2017)","plainTextFormattedCitation":"(Ahmad and Hussain 2017)","previouslyFormattedCitation":"(Ahmad and Hussain 2017)"},"properties":{"noteIndex":0},"schema":"https://github.com/citation-style-language/schema/raw/master/csl-citation.json"}</w:instrText>
      </w:r>
      <w:r w:rsidRPr="00A45DB2">
        <w:rPr>
          <w:rFonts w:ascii="Times New Roman" w:hAnsi="Times New Roman" w:cs="Times New Roman"/>
          <w:b/>
          <w:sz w:val="24"/>
          <w:szCs w:val="24"/>
        </w:rPr>
        <w:fldChar w:fldCharType="separate"/>
      </w:r>
      <w:r w:rsidRPr="00A45DB2">
        <w:rPr>
          <w:rFonts w:ascii="Times New Roman" w:hAnsi="Times New Roman" w:cs="Times New Roman"/>
          <w:b/>
          <w:noProof/>
          <w:sz w:val="24"/>
          <w:szCs w:val="24"/>
        </w:rPr>
        <w:t>(Ahmad and Hussain 2017)</w:t>
      </w:r>
      <w:r w:rsidRPr="00A45DB2">
        <w:rPr>
          <w:rFonts w:ascii="Times New Roman" w:hAnsi="Times New Roman" w:cs="Times New Roman"/>
          <w:b/>
          <w:sz w:val="24"/>
          <w:szCs w:val="24"/>
        </w:rPr>
        <w:fldChar w:fldCharType="end"/>
      </w:r>
      <w:r w:rsidRPr="00290D64">
        <w:rPr>
          <w:rStyle w:val="FootnoteReference"/>
        </w:rPr>
        <w:footnoteReference w:id="6"/>
      </w:r>
      <w:r w:rsidRPr="00A45DB2">
        <w:rPr>
          <w:rFonts w:ascii="Times New Roman" w:hAnsi="Times New Roman" w:cs="Times New Roman"/>
          <w:b/>
          <w:sz w:val="24"/>
          <w:szCs w:val="24"/>
        </w:rPr>
        <w:t xml:space="preserve"> </w:t>
      </w:r>
      <w:r w:rsidRPr="00A45DB2">
        <w:rPr>
          <w:rFonts w:ascii="Times New Roman" w:hAnsi="Times New Roman" w:cs="Times New Roman"/>
          <w:sz w:val="24"/>
          <w:szCs w:val="24"/>
        </w:rPr>
        <w:t xml:space="preserve">who studied </w:t>
      </w:r>
      <w:proofErr w:type="spellStart"/>
      <w:r w:rsidRPr="00A45DB2">
        <w:rPr>
          <w:rFonts w:ascii="Times New Roman" w:hAnsi="Times New Roman" w:cs="Times New Roman"/>
          <w:sz w:val="24"/>
          <w:szCs w:val="24"/>
        </w:rPr>
        <w:t>Hazaribagh</w:t>
      </w:r>
      <w:proofErr w:type="spellEnd"/>
      <w:r w:rsidRPr="00A45DB2">
        <w:rPr>
          <w:rFonts w:ascii="Times New Roman" w:hAnsi="Times New Roman" w:cs="Times New Roman"/>
          <w:sz w:val="24"/>
          <w:szCs w:val="24"/>
        </w:rPr>
        <w:t xml:space="preserve"> district for its tourism prospects which could help economically and socially deprived population particularly the </w:t>
      </w:r>
      <w:proofErr w:type="spellStart"/>
      <w:r w:rsidRPr="00A45DB2">
        <w:rPr>
          <w:rFonts w:ascii="Times New Roman" w:hAnsi="Times New Roman" w:cs="Times New Roman"/>
          <w:sz w:val="24"/>
          <w:szCs w:val="24"/>
        </w:rPr>
        <w:t>tribals</w:t>
      </w:r>
      <w:proofErr w:type="spellEnd"/>
      <w:r w:rsidRPr="00A45DB2">
        <w:rPr>
          <w:rFonts w:ascii="Times New Roman" w:hAnsi="Times New Roman" w:cs="Times New Roman"/>
          <w:b/>
          <w:sz w:val="24"/>
          <w:szCs w:val="24"/>
        </w:rPr>
        <w:t xml:space="preserve"> </w:t>
      </w:r>
      <w:r w:rsidRPr="00A45DB2">
        <w:rPr>
          <w:rFonts w:ascii="Times New Roman" w:hAnsi="Times New Roman" w:cs="Times New Roman"/>
          <w:sz w:val="24"/>
          <w:szCs w:val="24"/>
        </w:rPr>
        <w:t>and</w:t>
      </w:r>
      <w:r w:rsidRPr="00A45DB2">
        <w:rPr>
          <w:rFonts w:ascii="Times New Roman" w:hAnsi="Times New Roman" w:cs="Times New Roman"/>
          <w:b/>
          <w:sz w:val="24"/>
          <w:szCs w:val="24"/>
        </w:rPr>
        <w:t xml:space="preserve"> </w:t>
      </w:r>
      <w:sdt>
        <w:sdtPr>
          <w:rPr>
            <w:rFonts w:ascii="Times New Roman" w:hAnsi="Times New Roman" w:cs="Times New Roman"/>
            <w:b/>
            <w:sz w:val="24"/>
            <w:szCs w:val="24"/>
          </w:rPr>
          <w:id w:val="64013844"/>
          <w:citation/>
        </w:sdtPr>
        <w:sdtEndPr/>
        <w:sdtContent>
          <w:r w:rsidRPr="00A45DB2">
            <w:rPr>
              <w:rFonts w:ascii="Times New Roman" w:hAnsi="Times New Roman" w:cs="Times New Roman"/>
              <w:b/>
              <w:sz w:val="24"/>
              <w:szCs w:val="24"/>
            </w:rPr>
            <w:fldChar w:fldCharType="begin"/>
          </w:r>
          <w:r w:rsidRPr="00A45DB2">
            <w:rPr>
              <w:rFonts w:ascii="Times New Roman" w:hAnsi="Times New Roman" w:cs="Times New Roman"/>
              <w:b/>
              <w:sz w:val="24"/>
              <w:szCs w:val="24"/>
            </w:rPr>
            <w:instrText xml:space="preserve"> CITATION Mah16 \l 1033 </w:instrText>
          </w:r>
          <w:r w:rsidRPr="00A45DB2">
            <w:rPr>
              <w:rFonts w:ascii="Times New Roman" w:hAnsi="Times New Roman" w:cs="Times New Roman"/>
              <w:b/>
              <w:sz w:val="24"/>
              <w:szCs w:val="24"/>
            </w:rPr>
            <w:fldChar w:fldCharType="separate"/>
          </w:r>
          <w:r w:rsidRPr="00A45DB2">
            <w:rPr>
              <w:rFonts w:ascii="Times New Roman" w:hAnsi="Times New Roman" w:cs="Times New Roman"/>
              <w:b/>
              <w:noProof/>
              <w:sz w:val="24"/>
              <w:szCs w:val="24"/>
            </w:rPr>
            <w:t>(Mahato &amp; Gupta, 2016)</w:t>
          </w:r>
          <w:r w:rsidRPr="00A45DB2">
            <w:rPr>
              <w:rFonts w:ascii="Times New Roman" w:hAnsi="Times New Roman" w:cs="Times New Roman"/>
              <w:b/>
              <w:sz w:val="24"/>
              <w:szCs w:val="24"/>
            </w:rPr>
            <w:fldChar w:fldCharType="end"/>
          </w:r>
        </w:sdtContent>
      </w:sdt>
      <w:r w:rsidRPr="00290D64">
        <w:rPr>
          <w:rStyle w:val="FootnoteReference"/>
        </w:rPr>
        <w:footnoteReference w:id="7"/>
      </w:r>
      <w:r w:rsidRPr="00A45DB2">
        <w:rPr>
          <w:rFonts w:ascii="Times New Roman" w:hAnsi="Times New Roman" w:cs="Times New Roman"/>
          <w:b/>
          <w:sz w:val="24"/>
          <w:szCs w:val="24"/>
        </w:rPr>
        <w:t xml:space="preserve"> </w:t>
      </w:r>
      <w:r w:rsidRPr="00A45DB2">
        <w:rPr>
          <w:rFonts w:ascii="Times New Roman" w:hAnsi="Times New Roman" w:cs="Times New Roman"/>
          <w:sz w:val="24"/>
          <w:szCs w:val="24"/>
        </w:rPr>
        <w:t xml:space="preserve">studied the scope of tourism in </w:t>
      </w:r>
      <w:proofErr w:type="spellStart"/>
      <w:r w:rsidRPr="00A45DB2">
        <w:rPr>
          <w:rFonts w:ascii="Times New Roman" w:hAnsi="Times New Roman" w:cs="Times New Roman"/>
          <w:sz w:val="24"/>
          <w:szCs w:val="24"/>
        </w:rPr>
        <w:t>Kunti</w:t>
      </w:r>
      <w:proofErr w:type="spellEnd"/>
      <w:r w:rsidRPr="00A45DB2">
        <w:rPr>
          <w:rFonts w:ascii="Times New Roman" w:hAnsi="Times New Roman" w:cs="Times New Roman"/>
          <w:sz w:val="24"/>
          <w:szCs w:val="24"/>
        </w:rPr>
        <w:t xml:space="preserve"> district</w:t>
      </w:r>
    </w:p>
    <w:p w:rsidR="00B004DE" w:rsidRDefault="00F729AA" w:rsidP="00E63163">
      <w:pPr>
        <w:pStyle w:val="NoSpacing"/>
        <w:tabs>
          <w:tab w:val="left" w:pos="1418"/>
        </w:tabs>
        <w:spacing w:line="360" w:lineRule="auto"/>
        <w:ind w:left="284" w:right="283" w:firstLine="720"/>
        <w:rPr>
          <w:rFonts w:ascii="Times New Roman" w:hAnsi="Times New Roman" w:cs="Times New Roman"/>
          <w:b/>
          <w:sz w:val="24"/>
          <w:szCs w:val="24"/>
        </w:rPr>
      </w:pPr>
      <w:sdt>
        <w:sdtPr>
          <w:rPr>
            <w:rFonts w:ascii="Times New Roman" w:hAnsi="Times New Roman" w:cs="Times New Roman"/>
            <w:b/>
            <w:sz w:val="24"/>
            <w:szCs w:val="24"/>
          </w:rPr>
          <w:id w:val="24610755"/>
          <w:citation/>
        </w:sdtPr>
        <w:sdtEndPr/>
        <w:sdtContent>
          <w:r w:rsidR="00B004DE" w:rsidRPr="00A45DB2">
            <w:rPr>
              <w:rFonts w:ascii="Times New Roman" w:hAnsi="Times New Roman" w:cs="Times New Roman"/>
              <w:b/>
              <w:sz w:val="24"/>
              <w:szCs w:val="24"/>
            </w:rPr>
            <w:fldChar w:fldCharType="begin"/>
          </w:r>
          <w:r w:rsidR="00B004DE" w:rsidRPr="00A45DB2">
            <w:rPr>
              <w:rFonts w:ascii="Times New Roman" w:hAnsi="Times New Roman" w:cs="Times New Roman"/>
              <w:b/>
              <w:sz w:val="24"/>
              <w:szCs w:val="24"/>
            </w:rPr>
            <w:instrText xml:space="preserve"> CITATION Sen03 \l 1033  </w:instrText>
          </w:r>
          <w:r w:rsidR="00B004DE" w:rsidRPr="00A45DB2">
            <w:rPr>
              <w:rFonts w:ascii="Times New Roman" w:hAnsi="Times New Roman" w:cs="Times New Roman"/>
              <w:b/>
              <w:sz w:val="24"/>
              <w:szCs w:val="24"/>
            </w:rPr>
            <w:fldChar w:fldCharType="separate"/>
          </w:r>
          <w:r w:rsidR="00B004DE" w:rsidRPr="00A45DB2">
            <w:rPr>
              <w:rFonts w:ascii="Times New Roman" w:hAnsi="Times New Roman" w:cs="Times New Roman"/>
              <w:b/>
              <w:noProof/>
              <w:sz w:val="24"/>
              <w:szCs w:val="24"/>
            </w:rPr>
            <w:t>(Sengupta &amp; Hazra, 2013)</w:t>
          </w:r>
          <w:r w:rsidR="00B004DE" w:rsidRPr="00A45DB2">
            <w:rPr>
              <w:rFonts w:ascii="Times New Roman" w:hAnsi="Times New Roman" w:cs="Times New Roman"/>
              <w:b/>
              <w:sz w:val="24"/>
              <w:szCs w:val="24"/>
            </w:rPr>
            <w:fldChar w:fldCharType="end"/>
          </w:r>
        </w:sdtContent>
      </w:sdt>
      <w:r w:rsidR="00B004DE" w:rsidRPr="00290D64">
        <w:rPr>
          <w:rStyle w:val="FootnoteReference"/>
        </w:rPr>
        <w:footnoteReference w:id="8"/>
      </w:r>
      <w:r w:rsidR="00B004DE" w:rsidRPr="00A45DB2">
        <w:rPr>
          <w:rFonts w:ascii="Times New Roman" w:hAnsi="Times New Roman" w:cs="Times New Roman"/>
          <w:b/>
          <w:sz w:val="24"/>
          <w:szCs w:val="24"/>
        </w:rPr>
        <w:t xml:space="preserve"> </w:t>
      </w:r>
      <w:r w:rsidR="00B004DE" w:rsidRPr="00A45DB2">
        <w:rPr>
          <w:rFonts w:ascii="Times New Roman" w:hAnsi="Times New Roman" w:cs="Times New Roman"/>
          <w:sz w:val="24"/>
          <w:szCs w:val="24"/>
        </w:rPr>
        <w:t xml:space="preserve">examined the relationship between the local people (host) communities, their local mining heritage sites and heritage tourism structures in Jharkhand, </w:t>
      </w:r>
      <w:sdt>
        <w:sdtPr>
          <w:rPr>
            <w:rFonts w:ascii="Times New Roman" w:hAnsi="Times New Roman" w:cs="Times New Roman"/>
            <w:b/>
            <w:sz w:val="24"/>
            <w:szCs w:val="24"/>
          </w:rPr>
          <w:id w:val="24610815"/>
          <w:citation/>
        </w:sdtPr>
        <w:sdtEndPr/>
        <w:sdtContent>
          <w:r w:rsidR="00B004DE" w:rsidRPr="00A45DB2">
            <w:rPr>
              <w:rFonts w:ascii="Times New Roman" w:hAnsi="Times New Roman" w:cs="Times New Roman"/>
              <w:b/>
              <w:sz w:val="24"/>
              <w:szCs w:val="24"/>
            </w:rPr>
            <w:fldChar w:fldCharType="begin"/>
          </w:r>
          <w:r w:rsidR="00B004DE" w:rsidRPr="00A45DB2">
            <w:rPr>
              <w:rFonts w:ascii="Times New Roman" w:hAnsi="Times New Roman" w:cs="Times New Roman"/>
              <w:b/>
              <w:sz w:val="24"/>
              <w:szCs w:val="24"/>
            </w:rPr>
            <w:instrText xml:space="preserve"> CITATION Gup09 \l 1033 </w:instrText>
          </w:r>
          <w:r w:rsidR="00B004DE" w:rsidRPr="00A45DB2">
            <w:rPr>
              <w:rFonts w:ascii="Times New Roman" w:hAnsi="Times New Roman" w:cs="Times New Roman"/>
              <w:b/>
              <w:sz w:val="24"/>
              <w:szCs w:val="24"/>
            </w:rPr>
            <w:fldChar w:fldCharType="separate"/>
          </w:r>
          <w:r w:rsidR="00B004DE" w:rsidRPr="00A45DB2">
            <w:rPr>
              <w:rFonts w:ascii="Times New Roman" w:hAnsi="Times New Roman" w:cs="Times New Roman"/>
              <w:b/>
              <w:noProof/>
              <w:sz w:val="24"/>
              <w:szCs w:val="24"/>
            </w:rPr>
            <w:t>(Gupta, Chatterjee, &amp; Gupta, 2009)</w:t>
          </w:r>
          <w:r w:rsidR="00B004DE" w:rsidRPr="00A45DB2">
            <w:rPr>
              <w:rFonts w:ascii="Times New Roman" w:hAnsi="Times New Roman" w:cs="Times New Roman"/>
              <w:b/>
              <w:sz w:val="24"/>
              <w:szCs w:val="24"/>
            </w:rPr>
            <w:fldChar w:fldCharType="end"/>
          </w:r>
        </w:sdtContent>
      </w:sdt>
      <w:r w:rsidR="00B004DE" w:rsidRPr="00290D64">
        <w:rPr>
          <w:rStyle w:val="FootnoteReference"/>
        </w:rPr>
        <w:footnoteReference w:id="9"/>
      </w:r>
      <w:r w:rsidR="00B004DE" w:rsidRPr="00A45DB2">
        <w:rPr>
          <w:rFonts w:ascii="Times New Roman" w:hAnsi="Times New Roman" w:cs="Times New Roman"/>
          <w:b/>
          <w:sz w:val="24"/>
          <w:szCs w:val="24"/>
        </w:rPr>
        <w:t xml:space="preserve"> </w:t>
      </w:r>
      <w:r w:rsidR="00B004DE" w:rsidRPr="00A45DB2">
        <w:rPr>
          <w:rFonts w:ascii="Times New Roman" w:hAnsi="Times New Roman" w:cs="Times New Roman"/>
          <w:sz w:val="24"/>
          <w:szCs w:val="24"/>
        </w:rPr>
        <w:t xml:space="preserve">conducted a survey of 128 Government employees of Jharkhand to study that LTC (Leave Travel Concession) can be used a means to promote tourism in Jharkhand, </w:t>
      </w:r>
      <w:r w:rsidR="00B004DE" w:rsidRPr="00A45DB2">
        <w:rPr>
          <w:rFonts w:ascii="Times New Roman" w:hAnsi="Times New Roman" w:cs="Times New Roman"/>
          <w:b/>
          <w:sz w:val="24"/>
          <w:szCs w:val="24"/>
        </w:rPr>
        <w:fldChar w:fldCharType="begin" w:fldLock="1"/>
      </w:r>
      <w:r w:rsidR="00B004DE" w:rsidRPr="00A45DB2">
        <w:rPr>
          <w:rFonts w:ascii="Times New Roman" w:hAnsi="Times New Roman" w:cs="Times New Roman"/>
          <w:b/>
          <w:sz w:val="24"/>
          <w:szCs w:val="24"/>
        </w:rPr>
        <w:instrText>ADDIN CSL_CITATION {"citationItems":[{"id":"ITEM-1","itemData":{"DOI":"10.12727/ajts.2.8","ISSN":"0975-3281","abstract":"Gastronomy has been an important attribute in development of niche travel &amp; niche destination. Literature supports that there is a relationship between tourism &amp; gastronomy yet the use of gastronomy as a tourism product has been concise to presentation &amp; offering of local cuisines to tourists. Gastronomy tourism can be pull factor for many tourism market segments. Due to diverse geographical conditions in India not all states can avail the pre-tested 4S formula (sun, sand sea &amp; sex) to promote tourism. Gastronomy tourism however can be unique tool to tourism development. The study was undertaken in Jharkhand which is the 286 State of Indian Union offering tribal gastronomy which can be a pull factor for not merely special interest tourists but also urban &amp; International tourist population. Though Jharkhand was carved out of Bihar on 15th Nov 2000 however the region's rich history &amp; culture goes thousand of years beyond its present stature. The various regional delicacies are influenced by culinary trend from neighbouring states e.g. Bihar, West Bengal, Orissa &amp; Chhattisgarh still many of the local food &amp; beverages are prepared in their own way which can be both a relishing as well as learning experience for gastronomy tourists","author":[{"dropping-particle":"","family":"Chand","given":"Mohinder","non-dropping-particle":"","parse-names":false,"suffix":""},{"dropping-particle":"","family":"Dahiya","given":"Ashish","non-dropping-particle":"","parse-names":false,"suffix":""},{"dropping-particle":"","family":"Patil","given":"Latha S","non-dropping-particle":"","parse-names":false,"suffix":""}],"container-title":"Atna - Journal of Tourism Studies","id":"ITEM-1","issued":{"date-parts":[["2007"]]},"title":"Gastronomy Tourism - A Tool for Promoting Jharkhand as a Tourist Destination","type":"article-journal"},"uris":["http://www.mendeley.com/documents/?uuid=fbe5b8c9-c7bb-42ca-9c68-8ecf604f3c8d","http://www.mendeley.com/documents/?uuid=cc804517-c7db-46e7-95c2-1f8d725b3b0b"]}],"mendeley":{"formattedCitation":"(Chand, Dahiya, and Patil 2007)","plainTextFormattedCitation":"(Chand, Dahiya, and Patil 2007)","previouslyFormattedCitation":"(Chand, Dahiya, and Patil 2007)"},"properties":{"noteIndex":0},"schema":"https://github.com/citation-style-language/schema/raw/master/csl-citation.json"}</w:instrText>
      </w:r>
      <w:r w:rsidR="00B004DE" w:rsidRPr="00A45DB2">
        <w:rPr>
          <w:rFonts w:ascii="Times New Roman" w:hAnsi="Times New Roman" w:cs="Times New Roman"/>
          <w:b/>
          <w:sz w:val="24"/>
          <w:szCs w:val="24"/>
        </w:rPr>
        <w:fldChar w:fldCharType="separate"/>
      </w:r>
      <w:r w:rsidR="00B004DE" w:rsidRPr="00A45DB2">
        <w:rPr>
          <w:rFonts w:ascii="Times New Roman" w:hAnsi="Times New Roman" w:cs="Times New Roman"/>
          <w:b/>
          <w:noProof/>
          <w:sz w:val="24"/>
          <w:szCs w:val="24"/>
        </w:rPr>
        <w:t>(Chand, Dahiya, and Patil 2007)</w:t>
      </w:r>
      <w:r w:rsidR="00B004DE" w:rsidRPr="00A45DB2">
        <w:rPr>
          <w:rFonts w:ascii="Times New Roman" w:hAnsi="Times New Roman" w:cs="Times New Roman"/>
          <w:b/>
          <w:sz w:val="24"/>
          <w:szCs w:val="24"/>
        </w:rPr>
        <w:fldChar w:fldCharType="end"/>
      </w:r>
      <w:r w:rsidR="00B004DE" w:rsidRPr="00290D64">
        <w:rPr>
          <w:rStyle w:val="FootnoteReference"/>
        </w:rPr>
        <w:footnoteReference w:id="10"/>
      </w:r>
      <w:r w:rsidR="00B004DE" w:rsidRPr="00A45DB2">
        <w:rPr>
          <w:rFonts w:ascii="Times New Roman" w:hAnsi="Times New Roman" w:cs="Times New Roman"/>
          <w:b/>
          <w:sz w:val="24"/>
          <w:szCs w:val="24"/>
        </w:rPr>
        <w:t xml:space="preserve"> </w:t>
      </w:r>
      <w:r w:rsidR="00B004DE" w:rsidRPr="00A45DB2">
        <w:rPr>
          <w:rFonts w:ascii="Times New Roman" w:hAnsi="Times New Roman" w:cs="Times New Roman"/>
          <w:sz w:val="24"/>
          <w:szCs w:val="24"/>
        </w:rPr>
        <w:t>tried to propose gastronomy tourism as a tool for promoting Jharkhand as a tourist destination.</w:t>
      </w:r>
    </w:p>
    <w:p w:rsidR="00B004DE" w:rsidRPr="00157C51" w:rsidRDefault="00B004DE" w:rsidP="00E63163">
      <w:pPr>
        <w:pStyle w:val="NoSpacing"/>
        <w:tabs>
          <w:tab w:val="left" w:pos="1418"/>
        </w:tabs>
        <w:spacing w:line="360" w:lineRule="auto"/>
        <w:ind w:left="284" w:right="283" w:firstLine="720"/>
        <w:rPr>
          <w:rFonts w:ascii="Times New Roman" w:hAnsi="Times New Roman" w:cs="Times New Roman"/>
          <w:b/>
          <w:sz w:val="24"/>
          <w:szCs w:val="24"/>
        </w:rPr>
      </w:pPr>
      <w:r w:rsidRPr="00A45DB2">
        <w:rPr>
          <w:rFonts w:ascii="Times New Roman" w:hAnsi="Times New Roman" w:cs="Times New Roman"/>
          <w:b/>
          <w:sz w:val="24"/>
          <w:szCs w:val="24"/>
        </w:rPr>
        <w:fldChar w:fldCharType="begin" w:fldLock="1"/>
      </w:r>
      <w:r w:rsidRPr="00A45DB2">
        <w:rPr>
          <w:rFonts w:ascii="Times New Roman" w:hAnsi="Times New Roman" w:cs="Times New Roman"/>
          <w:b/>
          <w:sz w:val="24"/>
          <w:szCs w:val="24"/>
        </w:rPr>
        <w:instrText>ADDIN CSL_CITATION {"citationItems":[{"id":"ITEM-1","itemData":{"ISSN":"0971765X","abstract":"This study explores local residents’ perceptions or attitudes towards eco-tourism development in Dalma Wildlife Sanctuary. For this survey, researcher itself went to this sanctuary and asked to the local residents about their perceptions regarding eco-tourism development in their area. Total 210 responses were analyzed for this research. The collected data were analyzed using descriptive analysis and factor analysis. From the MANOVA test, researcher finds that respondents with different age and gender having different attitudes towards eco-tourism development in their area. The results indicate that eco-tourism is seen as a development tool during the last few years. Its positive impacts outweigh the negative impacts, mainly because it offers more economical opportunities and has increase the social wellbeing and level of education. Eco-tourism has increased the traffic problems within the sanctuary, this being mentioned by the local respondents as most negative impacts, but regardless, they are proud of the continuous growth of eco-tourism in their area from last few years and they have the positive willingness to support future actions for eco-tourism development. The scope of further studies is discussed.","author":[{"dropping-particle":"","family":"Kapure","given":"Shweta","non-dropping-particle":"","parse-names":false,"suffix":""},{"dropping-particle":"","family":"Singh","given":"Malini","non-dropping-particle":"","parse-names":false,"suffix":""},{"dropping-particle":"","family":"Gupta","given":"Raj Kumar","non-dropping-particle":"","parse-names":false,"suffix":""}],"container-title":"Ecology, Environment and Conservation","id":"ITEM-1","issue":"1","issued":{"date-parts":[["2020"]]},"page":"185-192","title":"An investigation of local community’s perceptions towards eco-tourism in dalma wildlife sanctuary, Jharkhand, India","type":"article-journal","volume":"26"},"uris":["http://www.mendeley.com/documents/?uuid=64b6be4b-78c6-4510-a9ab-4a71504c35f5"]}],"mendeley":{"formattedCitation":"(Kapure, Singh, and Gupta 2020)","plainTextFormattedCitation":"(Kapure, Singh, and Gupta 2020)","previouslyFormattedCitation":"(Kapure, Singh, and Gupta 2020)"},"properties":{"noteIndex":0},"schema":"https://github.com/citation-style-language/schema/raw/master/csl-citation.json"}</w:instrText>
      </w:r>
      <w:r w:rsidRPr="00A45DB2">
        <w:rPr>
          <w:rFonts w:ascii="Times New Roman" w:hAnsi="Times New Roman" w:cs="Times New Roman"/>
          <w:b/>
          <w:sz w:val="24"/>
          <w:szCs w:val="24"/>
        </w:rPr>
        <w:fldChar w:fldCharType="separate"/>
      </w:r>
      <w:r w:rsidRPr="00A45DB2">
        <w:rPr>
          <w:rFonts w:ascii="Times New Roman" w:hAnsi="Times New Roman" w:cs="Times New Roman"/>
          <w:b/>
          <w:noProof/>
          <w:sz w:val="24"/>
          <w:szCs w:val="24"/>
        </w:rPr>
        <w:t>(Kapure, Singh, and Gupta 2020)</w:t>
      </w:r>
      <w:r w:rsidRPr="00A45DB2">
        <w:rPr>
          <w:rFonts w:ascii="Times New Roman" w:hAnsi="Times New Roman" w:cs="Times New Roman"/>
          <w:b/>
          <w:sz w:val="24"/>
          <w:szCs w:val="24"/>
        </w:rPr>
        <w:fldChar w:fldCharType="end"/>
      </w:r>
      <w:r w:rsidRPr="00290D64">
        <w:rPr>
          <w:rStyle w:val="FootnoteReference"/>
        </w:rPr>
        <w:footnoteReference w:id="11"/>
      </w:r>
      <w:r w:rsidRPr="00A45DB2">
        <w:rPr>
          <w:rFonts w:ascii="Times New Roman" w:hAnsi="Times New Roman" w:cs="Times New Roman"/>
          <w:b/>
          <w:sz w:val="24"/>
          <w:szCs w:val="24"/>
        </w:rPr>
        <w:t xml:space="preserve"> </w:t>
      </w:r>
      <w:r w:rsidRPr="00A45DB2">
        <w:rPr>
          <w:rFonts w:ascii="Times New Roman" w:hAnsi="Times New Roman" w:cs="Times New Roman"/>
          <w:sz w:val="24"/>
          <w:szCs w:val="24"/>
        </w:rPr>
        <w:t xml:space="preserve">explored the local residents’ perceptions or attitudes towards eco-tourism development in </w:t>
      </w:r>
      <w:proofErr w:type="spellStart"/>
      <w:r w:rsidRPr="00A45DB2">
        <w:rPr>
          <w:rFonts w:ascii="Times New Roman" w:hAnsi="Times New Roman" w:cs="Times New Roman"/>
          <w:sz w:val="24"/>
          <w:szCs w:val="24"/>
        </w:rPr>
        <w:t>Dalma</w:t>
      </w:r>
      <w:proofErr w:type="spellEnd"/>
      <w:r w:rsidRPr="00A45DB2">
        <w:rPr>
          <w:rFonts w:ascii="Times New Roman" w:hAnsi="Times New Roman" w:cs="Times New Roman"/>
          <w:sz w:val="24"/>
          <w:szCs w:val="24"/>
        </w:rPr>
        <w:t xml:space="preserve"> Wildlife Sanctuary. The MANOVA test results indicated that eco-tourism is seen as a development tool during </w:t>
      </w:r>
      <w:r w:rsidRPr="00A45DB2">
        <w:rPr>
          <w:rFonts w:ascii="Times New Roman" w:hAnsi="Times New Roman" w:cs="Times New Roman"/>
          <w:sz w:val="24"/>
          <w:szCs w:val="24"/>
        </w:rPr>
        <w:lastRenderedPageBreak/>
        <w:t xml:space="preserve">the last few years. Researchers like </w:t>
      </w:r>
      <w:r w:rsidRPr="00A45DB2">
        <w:rPr>
          <w:rFonts w:ascii="Times New Roman" w:hAnsi="Times New Roman" w:cs="Times New Roman"/>
          <w:b/>
          <w:sz w:val="24"/>
          <w:szCs w:val="24"/>
        </w:rPr>
        <w:fldChar w:fldCharType="begin" w:fldLock="1"/>
      </w:r>
      <w:r w:rsidRPr="00A45DB2">
        <w:rPr>
          <w:rFonts w:ascii="Times New Roman" w:hAnsi="Times New Roman" w:cs="Times New Roman"/>
          <w:b/>
          <w:sz w:val="24"/>
          <w:szCs w:val="24"/>
        </w:rPr>
        <w:instrText>ADDIN CSL_CITATION {"citationItems":[{"id":"ITEM-1","itemData":{"author":[{"dropping-particle":"","family":"Chatterjee","given":"Soumen","non-dropping-particle":"","parse-names":false,"suffix":""}],"container-title":"International Journal on Recent Trends in Business and Tourism","id":"ITEM-1","issue":"July","issued":{"date-parts":[["2017"]]},"page":"1-8","title":"A STUDY FOR DEVELOPING EFFECTIVE PRODUCT DESIGN","type":"article-journal","volume":"1"},"uris":["http://www.mendeley.com/documents/?uuid=1a7527d8-ef4b-4964-af09-9a2e07b39080"]}],"mendeley":{"formattedCitation":"(Chatterjee 2017)","plainTextFormattedCitation":"(Chatterjee 2017)","previouslyFormattedCitation":"(Chatterjee 2017)"},"properties":{"noteIndex":0},"schema":"https://github.com/citation-style-language/schema/raw/master/csl-citation.json"}</w:instrText>
      </w:r>
      <w:r w:rsidRPr="00A45DB2">
        <w:rPr>
          <w:rFonts w:ascii="Times New Roman" w:hAnsi="Times New Roman" w:cs="Times New Roman"/>
          <w:b/>
          <w:sz w:val="24"/>
          <w:szCs w:val="24"/>
        </w:rPr>
        <w:fldChar w:fldCharType="separate"/>
      </w:r>
      <w:r w:rsidRPr="00A45DB2">
        <w:rPr>
          <w:rFonts w:ascii="Times New Roman" w:hAnsi="Times New Roman" w:cs="Times New Roman"/>
          <w:b/>
          <w:noProof/>
          <w:sz w:val="24"/>
          <w:szCs w:val="24"/>
        </w:rPr>
        <w:t>(Chatterjee 2017)</w:t>
      </w:r>
      <w:r w:rsidRPr="00A45DB2">
        <w:rPr>
          <w:rFonts w:ascii="Times New Roman" w:hAnsi="Times New Roman" w:cs="Times New Roman"/>
          <w:b/>
          <w:sz w:val="24"/>
          <w:szCs w:val="24"/>
        </w:rPr>
        <w:fldChar w:fldCharType="end"/>
      </w:r>
      <w:r w:rsidRPr="00290D64">
        <w:rPr>
          <w:rStyle w:val="FootnoteReference"/>
        </w:rPr>
        <w:footnoteReference w:id="12"/>
      </w:r>
      <w:r w:rsidRPr="00A45DB2">
        <w:rPr>
          <w:rFonts w:ascii="Times New Roman" w:hAnsi="Times New Roman" w:cs="Times New Roman"/>
          <w:b/>
          <w:sz w:val="24"/>
          <w:szCs w:val="24"/>
        </w:rPr>
        <w:t xml:space="preserve"> </w:t>
      </w:r>
      <w:r w:rsidRPr="00A45DB2">
        <w:rPr>
          <w:rFonts w:ascii="Times New Roman" w:hAnsi="Times New Roman" w:cs="Times New Roman"/>
          <w:sz w:val="24"/>
          <w:szCs w:val="24"/>
        </w:rPr>
        <w:t xml:space="preserve">have through their statistical and empirical studies tried to provide valuable information to the Jharkhand Tourism Department so that they can design customized tourism packages. Scholars like </w:t>
      </w:r>
      <w:r w:rsidRPr="00A45DB2">
        <w:rPr>
          <w:rFonts w:ascii="Times New Roman" w:hAnsi="Times New Roman" w:cs="Times New Roman"/>
          <w:b/>
          <w:sz w:val="24"/>
          <w:szCs w:val="24"/>
        </w:rPr>
        <w:fldChar w:fldCharType="begin" w:fldLock="1"/>
      </w:r>
      <w:r w:rsidRPr="00A45DB2">
        <w:rPr>
          <w:rFonts w:ascii="Times New Roman" w:hAnsi="Times New Roman" w:cs="Times New Roman"/>
          <w:b/>
          <w:sz w:val="24"/>
          <w:szCs w:val="24"/>
        </w:rPr>
        <w:instrText>ADDIN CSL_CITATION {"citationItems":[{"id":"ITEM-1","itemData":{"DOI":"10.14505/jemt.v6.1(11).10","ISSN":"20687729","abstract":"The travel and tourism sector have a strategic contribution to the Indian economy providing several socio economic benefits. Right form employment generation, foreign Exchange and income generation the sector supplements other industries which overall contributes to GDP of the country. India is a country of worthy culture, natural beauty and reservoir of ancient portrayal which attracts foreign visitors. The history of the country reveals that there have been the globalization phenomena in the form of trade and commerce due to its various attractions bestowed as inherent prospects which nonetheless could be regarded as tourism. All the transaction where done through yellow metal and as a result the country got the fame of golden bird. The yellow metal is now transformed into different foreign currency exchanged by the foreign visitors. Presently the country is embodied with wonders of the world, ancient art and culture, nature dispersed across the nation dwindling within twenty nine States and seven union territories. Jharkhand is amongst one of them contributing to tourism sector and global image of the country. The paper is an attempt to examine the prospects of Jharkhand Tourism and its contribution to the economy of the state.","author":[{"dropping-particle":"","family":"Kumar","given":"Pranjal","non-dropping-particle":"","parse-names":false,"suffix":""},{"dropping-particle":"","family":"Mishra","given":"Ashutosh","non-dropping-particle":"","parse-names":false,"suffix":""}],"container-title":"Journal of Environmental Management and Tourism","id":"ITEM-1","issued":{"date-parts":[["2015"]]},"title":"A study of economic contribution for tourism industry in Jharkhand State","type":"article-journal"},"uris":["http://www.mendeley.com/documents/?uuid=2dbbb65b-55b1-4922-9bcd-91123a66f0ba","http://www.mendeley.com/documents/?uuid=c7708f44-2b98-4c46-9b05-a531281cb838"]}],"mendeley":{"formattedCitation":"(Kumar and Mishra 2015)","plainTextFormattedCitation":"(Kumar and Mishra 2015)","previouslyFormattedCitation":"(Kumar and Mishra 2015)"},"properties":{"noteIndex":0},"schema":"https://github.com/citation-style-language/schema/raw/master/csl-citation.json"}</w:instrText>
      </w:r>
      <w:r w:rsidRPr="00A45DB2">
        <w:rPr>
          <w:rFonts w:ascii="Times New Roman" w:hAnsi="Times New Roman" w:cs="Times New Roman"/>
          <w:b/>
          <w:sz w:val="24"/>
          <w:szCs w:val="24"/>
        </w:rPr>
        <w:fldChar w:fldCharType="separate"/>
      </w:r>
      <w:r w:rsidRPr="00A45DB2">
        <w:rPr>
          <w:rFonts w:ascii="Times New Roman" w:hAnsi="Times New Roman" w:cs="Times New Roman"/>
          <w:b/>
          <w:noProof/>
          <w:sz w:val="24"/>
          <w:szCs w:val="24"/>
        </w:rPr>
        <w:t>(Kumar and Mishra 2015)</w:t>
      </w:r>
      <w:r w:rsidRPr="00A45DB2">
        <w:rPr>
          <w:rFonts w:ascii="Times New Roman" w:hAnsi="Times New Roman" w:cs="Times New Roman"/>
          <w:b/>
          <w:sz w:val="24"/>
          <w:szCs w:val="24"/>
        </w:rPr>
        <w:fldChar w:fldCharType="end"/>
      </w:r>
      <w:r w:rsidRPr="00290D64">
        <w:rPr>
          <w:rStyle w:val="FootnoteReference"/>
        </w:rPr>
        <w:footnoteReference w:id="13"/>
      </w:r>
      <w:r w:rsidRPr="00A45DB2">
        <w:rPr>
          <w:rFonts w:ascii="Times New Roman" w:hAnsi="Times New Roman" w:cs="Times New Roman"/>
          <w:b/>
          <w:sz w:val="24"/>
          <w:szCs w:val="24"/>
        </w:rPr>
        <w:t>,</w:t>
      </w:r>
      <w:sdt>
        <w:sdtPr>
          <w:rPr>
            <w:rFonts w:ascii="Times New Roman" w:hAnsi="Times New Roman" w:cs="Times New Roman"/>
            <w:b/>
            <w:sz w:val="24"/>
            <w:szCs w:val="24"/>
          </w:rPr>
          <w:id w:val="64013770"/>
          <w:citation/>
        </w:sdtPr>
        <w:sdtEndPr/>
        <w:sdtContent>
          <w:r w:rsidRPr="00A45DB2">
            <w:rPr>
              <w:rFonts w:ascii="Times New Roman" w:hAnsi="Times New Roman" w:cs="Times New Roman"/>
              <w:b/>
              <w:sz w:val="24"/>
              <w:szCs w:val="24"/>
            </w:rPr>
            <w:fldChar w:fldCharType="begin"/>
          </w:r>
          <w:r w:rsidRPr="00A45DB2">
            <w:rPr>
              <w:rFonts w:ascii="Times New Roman" w:hAnsi="Times New Roman" w:cs="Times New Roman"/>
              <w:b/>
              <w:sz w:val="24"/>
              <w:szCs w:val="24"/>
            </w:rPr>
            <w:instrText xml:space="preserve"> CITATION Saw18 \l 1033 </w:instrText>
          </w:r>
          <w:r w:rsidRPr="00A45DB2">
            <w:rPr>
              <w:rFonts w:ascii="Times New Roman" w:hAnsi="Times New Roman" w:cs="Times New Roman"/>
              <w:b/>
              <w:sz w:val="24"/>
              <w:szCs w:val="24"/>
            </w:rPr>
            <w:fldChar w:fldCharType="separate"/>
          </w:r>
          <w:r w:rsidRPr="00A45DB2">
            <w:rPr>
              <w:rFonts w:ascii="Times New Roman" w:hAnsi="Times New Roman" w:cs="Times New Roman"/>
              <w:b/>
              <w:noProof/>
              <w:sz w:val="24"/>
              <w:szCs w:val="24"/>
            </w:rPr>
            <w:t xml:space="preserve"> (Saw, 2018)</w:t>
          </w:r>
          <w:r w:rsidRPr="00A45DB2">
            <w:rPr>
              <w:rFonts w:ascii="Times New Roman" w:hAnsi="Times New Roman" w:cs="Times New Roman"/>
              <w:b/>
              <w:sz w:val="24"/>
              <w:szCs w:val="24"/>
            </w:rPr>
            <w:fldChar w:fldCharType="end"/>
          </w:r>
        </w:sdtContent>
      </w:sdt>
      <w:r w:rsidRPr="00290D64">
        <w:rPr>
          <w:rStyle w:val="FootnoteReference"/>
        </w:rPr>
        <w:footnoteReference w:id="14"/>
      </w:r>
      <w:r w:rsidRPr="00A45DB2">
        <w:rPr>
          <w:rFonts w:ascii="Times New Roman" w:hAnsi="Times New Roman" w:cs="Times New Roman"/>
          <w:sz w:val="24"/>
          <w:szCs w:val="24"/>
        </w:rPr>
        <w:t xml:space="preserve">  have also studied intensively the scope of Jharkhand Tourism, eco-tourism etc. </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A45DB2">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{"citationItems":[{"id":"ITEM-1","itemData":{"DOI":"10.1108/BIJ-08-2017-0215","ISSN":"1463-5771","abstract":"Purpose: The purpose of this paper is to understand the conception of strategic human resource practices (SHRPs) for establishing innovation performance (IP) in the tourist hotel industry. In this research, the author has also studied the influence of knowledge management capacity (KMC) as a mediator between the two and the role of environmental uncertainty (EU) in moderating the relation between SHRP and KMC. Design/methodology/approach: Data were collected through survey method from the employees and managers of the tourist hotels in Jharkhand, India. Furthermore, 368 customer contact employees and 46 managers’ responses were analyzed using confirmatory factor analysis and SPSS macro named PROCESS. Findings: The interpretation of the empirical results signifies SHRP influence on IP and KMC as a mediator between SHRP and IP. Additionally, the role of EU in positively mitigating the interaction between SHRP and KMC was seen. Originality/value: The present research work adds to the subsisting literature by empirically fortifying the proposed hypotheses. Additionally, current studies focused on hospitality and tourism industry operating in a developed economy, the present study is an attempt to explore a comprehensive and theoretically grounded relationship between SHRP, KMC and IP with the help of resource-based view in an emerging economy.","author":[{"dropping-particle":"","family":"Singh","given":"Noopur","non-dropping-particle":"","parse-names":false,"suffix":""}],"container-title":"Benchmarking: An International Journal","id":"ITEM-1","issue":"9","issued":{"date-parts":[["2018","11"]]},"page":"3459-3478","title":"Strategic human resource practices for innovation performance","type":"article-journal","volume":"25"},"uris":["http://www.mendeley.com/documents/?uuid=f319d964-0f72-4a87-9e01-79426a96202a","http://www.mendeley.com/documents/?uuid=746b02aa-edf2-4d93-b14e-9f58e508180e"]}],"mendeley":{"formattedCitation":"(Singh 2018)","plainTextFormattedCitation":"(Singh 2018)","previouslyFormattedCitation":"(Singh 2018)"},"properties":{"noteIndex":0},"schema":"https://github.com/citation-style-language/schema/raw/master/csl-citation.json"}</w:instrText>
      </w:r>
      <w:r w:rsidRPr="00A45DB2">
        <w:rPr>
          <w:rFonts w:ascii="Times New Roman" w:hAnsi="Times New Roman" w:cs="Times New Roman"/>
          <w:b/>
          <w:sz w:val="24"/>
          <w:szCs w:val="24"/>
        </w:rPr>
        <w:fldChar w:fldCharType="separate"/>
      </w:r>
      <w:r w:rsidRPr="00A45DB2">
        <w:rPr>
          <w:rFonts w:ascii="Times New Roman" w:hAnsi="Times New Roman" w:cs="Times New Roman"/>
          <w:b/>
          <w:noProof/>
          <w:sz w:val="24"/>
          <w:szCs w:val="24"/>
        </w:rPr>
        <w:t>(Singh 2018)</w:t>
      </w:r>
      <w:r w:rsidRPr="00A45DB2">
        <w:rPr>
          <w:rFonts w:ascii="Times New Roman" w:hAnsi="Times New Roman" w:cs="Times New Roman"/>
          <w:b/>
          <w:sz w:val="24"/>
          <w:szCs w:val="24"/>
        </w:rPr>
        <w:fldChar w:fldCharType="end"/>
      </w:r>
      <w:r w:rsidRPr="00290D64">
        <w:rPr>
          <w:rStyle w:val="FootnoteReference"/>
        </w:rPr>
        <w:footnoteReference w:id="15"/>
      </w:r>
      <w:r w:rsidRPr="00A45DB2">
        <w:rPr>
          <w:rFonts w:ascii="Times New Roman" w:hAnsi="Times New Roman" w:cs="Times New Roman"/>
          <w:b/>
          <w:sz w:val="24"/>
          <w:szCs w:val="24"/>
        </w:rPr>
        <w:t xml:space="preserve"> </w:t>
      </w:r>
      <w:r w:rsidRPr="00A45DB2">
        <w:rPr>
          <w:rFonts w:ascii="Times New Roman" w:hAnsi="Times New Roman" w:cs="Times New Roman"/>
          <w:sz w:val="24"/>
          <w:szCs w:val="24"/>
        </w:rPr>
        <w:t xml:space="preserve"> did an in-depth study of the customers and managers of tourist hotels in Jharkhand and concluded the strategic human resource practices influence innovation performance and knowledge management capacity is an efficient mediator in strategic human resources practices and innovation performance.</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p>
    <w:p w:rsidR="00B004DE" w:rsidRPr="002A3CBB"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Pr>
          <w:rFonts w:ascii="Times New Roman" w:hAnsi="Times New Roman" w:cs="Times New Roman"/>
          <w:b/>
          <w:sz w:val="24"/>
          <w:szCs w:val="24"/>
          <w:u w:val="single"/>
        </w:rPr>
        <w:t>Scope and Importance of Study</w:t>
      </w:r>
    </w:p>
    <w:p w:rsidR="00B004DE" w:rsidRPr="00A6146B" w:rsidRDefault="00B004DE" w:rsidP="00E63163">
      <w:pPr>
        <w:tabs>
          <w:tab w:val="left" w:pos="1418"/>
        </w:tabs>
        <w:spacing w:line="360" w:lineRule="auto"/>
        <w:ind w:left="284" w:right="283" w:firstLine="720"/>
        <w:rPr>
          <w:rFonts w:ascii="Times New Roman" w:hAnsi="Times New Roman" w:cs="Times New Roman"/>
          <w:sz w:val="24"/>
          <w:szCs w:val="24"/>
        </w:rPr>
      </w:pPr>
      <w:r w:rsidRPr="00014CBD">
        <w:rPr>
          <w:rFonts w:ascii="Times New Roman" w:hAnsi="Times New Roman" w:cs="Times New Roman"/>
          <w:sz w:val="24"/>
          <w:szCs w:val="24"/>
        </w:rPr>
        <w:t>One of the best places to visit for wildlife aficionados and nature lovers, Jharkhand is a state replete with a vast bounty of towering mountains, dense forests and gushing waterfalls. Blessed with a plethora of natural scenic vistas, Jharkhand is the place for lookout for a one-on-one rendezvous with unperturbed, untouched nature. There is more to Jharkhand than just its scenic landscapes though, with several museums, temples and wildlife reserves scattered around the state. Formerly a part of Bihar, Jharkhand was carved out as a separate state two decades ago, thus creating the base for a glorious history, diverse culture and tribal simplicity that the state can now call its very own.</w:t>
      </w:r>
    </w:p>
    <w:p w:rsidR="00B004DE" w:rsidRPr="00014CBD" w:rsidRDefault="00B004DE" w:rsidP="00E63163">
      <w:pPr>
        <w:tabs>
          <w:tab w:val="left" w:pos="1418"/>
        </w:tabs>
        <w:spacing w:line="360" w:lineRule="auto"/>
        <w:ind w:left="284" w:right="283" w:firstLine="720"/>
        <w:rPr>
          <w:rStyle w:val="FootnoteReference"/>
          <w:rFonts w:ascii="Times New Roman" w:hAnsi="Times New Roman" w:cs="Times New Roman"/>
          <w:b/>
          <w:sz w:val="24"/>
          <w:szCs w:val="24"/>
        </w:rPr>
      </w:pPr>
      <w:r w:rsidRPr="00014CBD">
        <w:rPr>
          <w:rFonts w:ascii="Times New Roman" w:hAnsi="Times New Roman" w:cs="Times New Roman"/>
          <w:sz w:val="24"/>
          <w:szCs w:val="24"/>
        </w:rPr>
        <w:t>In Jharkhand, tourism is one of the important industries owing to the state’s natural beauty, wildlife, religious and heritage, tribal, cruise and mining tourism. The state has always been known for its scenic beauty and exotic locations. It has a tremendous scope for rural, eco, adventure and health tourism</w:t>
      </w:r>
      <w:r w:rsidRPr="00014CBD">
        <w:rPr>
          <w:rFonts w:ascii="Times New Roman" w:hAnsi="Times New Roman" w:cs="Times New Roman"/>
          <w:b/>
          <w:sz w:val="24"/>
          <w:szCs w:val="24"/>
        </w:rPr>
        <w:t xml:space="preserve">. </w:t>
      </w:r>
      <w:r w:rsidRPr="00014CBD">
        <w:rPr>
          <w:rStyle w:val="FootnoteReference"/>
          <w:rFonts w:ascii="Times New Roman" w:hAnsi="Times New Roman" w:cs="Times New Roman"/>
          <w:b/>
          <w:sz w:val="24"/>
          <w:szCs w:val="24"/>
        </w:rPr>
        <w:fldChar w:fldCharType="begin" w:fldLock="1"/>
      </w:r>
      <w:r w:rsidRPr="00014CBD">
        <w:rPr>
          <w:rFonts w:ascii="Times New Roman" w:hAnsi="Times New Roman" w:cs="Times New Roman"/>
          <w:b/>
          <w:sz w:val="24"/>
          <w:szCs w:val="24"/>
        </w:rPr>
        <w:instrText>ADDIN CSL_CITATION {"citationItems":[{"id":"ITEM-1","itemData":{"abstract":"Tourism in India is a large industry. The World Travel and Tourism Council calculated that tourism generated $121 billion or 6.4% of the nation'sGDP in 2011. It was responsible for 39.3 million jobs, 7.9% of its total employment. The GDP of the tourism sector has expanded 229% between 1990 and 2011. The sector is predicted to grow at an average annual rate of 7.7% in the next decade. In a 2011 forecast the World Travel and Tourism Council predicted the annual growth to be 8.8% between 2011 and 2021. This gave India the fifth rank among countries with the fastest growing tourism industry. India has a large medical tourism sector which is expected to grow at an estimated rate of 30% annually to reach about 9,500 crore by 2015. The Ministry of Tourism designs national policies for the development and promotion of tourism. In the process, the Ministry consults and collaborates with other stakeholders in the sector including various Central Ministries/agencies, state governments, Union Territories and the representatives of the private sector.","author":[{"dropping-particle":"","family":"Arunmozhi","given":"T","non-dropping-particle":"","parse-names":false,"suffix":""},{"dropping-particle":"","family":"Panneerselvam","given":"a","non-dropping-particle":"","parse-names":false,"suffix":""}],"container-title":"International Journal of Current Research and Academic Review","id":"ITEM-1","issue":"1","issued":{"date-parts":[["2013"]]},"page":"84-88","title":"Types of Tourism in India","type":"article-journal","volume":"1"},"uris":["http://www.mendeley.com/documents/?uuid=bf0cc284-deb6-4663-bc1f-069a84a5140c"]}],"mendeley":{"formattedCitation":"(Arunmozhi and Panneerselvam 2013)","plainTextFormattedCitation":"(Arunmozhi and Panneerselvam 2013)","previouslyFormattedCitation":"(Arunmozhi and Panneerselvam 2013)"},"properties":{"noteIndex":0},"schema":"https://github.com/citation-style-language/schema/raw/master/csl-citation.json"}</w:instrText>
      </w:r>
      <w:r w:rsidRPr="00014CBD">
        <w:rPr>
          <w:rStyle w:val="FootnoteReference"/>
          <w:rFonts w:ascii="Times New Roman" w:hAnsi="Times New Roman" w:cs="Times New Roman"/>
          <w:b/>
          <w:sz w:val="24"/>
          <w:szCs w:val="24"/>
        </w:rPr>
        <w:fldChar w:fldCharType="separate"/>
      </w:r>
      <w:r w:rsidRPr="00014CBD">
        <w:rPr>
          <w:rFonts w:ascii="Times New Roman" w:hAnsi="Times New Roman" w:cs="Times New Roman"/>
          <w:b/>
          <w:bCs/>
          <w:noProof/>
          <w:sz w:val="24"/>
          <w:szCs w:val="24"/>
        </w:rPr>
        <w:t>(Arunmozhi and Panneerselvam 2013)</w:t>
      </w:r>
      <w:r w:rsidRPr="00014CBD">
        <w:rPr>
          <w:rStyle w:val="FootnoteReference"/>
          <w:rFonts w:ascii="Times New Roman" w:hAnsi="Times New Roman" w:cs="Times New Roman"/>
          <w:b/>
          <w:sz w:val="24"/>
          <w:szCs w:val="24"/>
        </w:rPr>
        <w:fldChar w:fldCharType="end"/>
      </w:r>
      <w:r w:rsidRPr="00290D64">
        <w:rPr>
          <w:rStyle w:val="FootnoteReference"/>
        </w:rPr>
        <w:footnoteReference w:id="16"/>
      </w:r>
      <w:r w:rsidRPr="00014CBD">
        <w:rPr>
          <w:rStyle w:val="FootnoteReference"/>
          <w:rFonts w:ascii="Times New Roman" w:hAnsi="Times New Roman" w:cs="Times New Roman"/>
          <w:b/>
          <w:sz w:val="24"/>
          <w:szCs w:val="24"/>
        </w:rPr>
        <w:t xml:space="preserve"> </w:t>
      </w:r>
    </w:p>
    <w:p w:rsidR="00B004DE" w:rsidRPr="00014CBD" w:rsidRDefault="00B004DE" w:rsidP="00E63163">
      <w:pPr>
        <w:tabs>
          <w:tab w:val="left" w:pos="1418"/>
        </w:tabs>
        <w:spacing w:line="360" w:lineRule="auto"/>
        <w:ind w:left="284" w:right="283" w:firstLine="720"/>
        <w:jc w:val="both"/>
        <w:rPr>
          <w:rFonts w:ascii="Times New Roman" w:hAnsi="Times New Roman" w:cs="Times New Roman"/>
          <w:sz w:val="24"/>
          <w:szCs w:val="24"/>
        </w:rPr>
      </w:pPr>
      <w:r w:rsidRPr="00014CBD">
        <w:rPr>
          <w:rFonts w:ascii="Times New Roman" w:hAnsi="Times New Roman" w:cs="Times New Roman"/>
          <w:sz w:val="24"/>
          <w:szCs w:val="24"/>
        </w:rPr>
        <w:lastRenderedPageBreak/>
        <w:t xml:space="preserve">The State Government has a firm belief that development of tourism sector would not only generate immense employment opportunities directly or indirectly but also contribute in accelerated economic development by raising the income level of the people. As a result of this, the State Government has accorded tourism the status of industry in Jharkhand. </w:t>
      </w:r>
    </w:p>
    <w:p w:rsidR="00B004DE" w:rsidRPr="00014CBD" w:rsidRDefault="00B004DE" w:rsidP="00E63163">
      <w:pPr>
        <w:tabs>
          <w:tab w:val="left" w:pos="1418"/>
        </w:tabs>
        <w:spacing w:line="360" w:lineRule="auto"/>
        <w:ind w:left="284" w:right="283" w:firstLine="720"/>
        <w:jc w:val="both"/>
        <w:rPr>
          <w:rFonts w:ascii="Times New Roman" w:hAnsi="Times New Roman" w:cs="Times New Roman"/>
          <w:sz w:val="24"/>
          <w:szCs w:val="24"/>
        </w:rPr>
      </w:pPr>
      <w:r w:rsidRPr="00014CBD">
        <w:rPr>
          <w:rFonts w:ascii="Times New Roman" w:hAnsi="Times New Roman" w:cs="Times New Roman"/>
          <w:sz w:val="24"/>
          <w:szCs w:val="24"/>
        </w:rPr>
        <w:t xml:space="preserve">Irony is even though tourism is highly labour-intensive industry, the working hours for the people in this sector are more than normal but the pay is minimal. The holiday’s seasons are the most hectic season for the employees. When everyone is in their holiday and festive spirits, the employees of this sector are the ones most occupied at their workplace. This sometimes leads to high labour turnover and absenteeism. To keep the employees on job and that too motivated is a very tedious task. Hence, strategic management of the human resources is very crucial, to keep them committed to their job and increase the employee’s affinity towards their workplace. It has been studied by various academicians and professionals that job acquiring employment skills, career planning, and autonomy enhances job satisfaction, motivation and commitment of the employees. </w:t>
      </w:r>
    </w:p>
    <w:p w:rsidR="00B004DE" w:rsidRPr="00DD7817" w:rsidRDefault="00B004DE" w:rsidP="00E63163">
      <w:pPr>
        <w:tabs>
          <w:tab w:val="left" w:pos="1418"/>
        </w:tabs>
        <w:spacing w:line="360" w:lineRule="auto"/>
        <w:ind w:left="284" w:right="283" w:firstLine="720"/>
        <w:rPr>
          <w:rFonts w:ascii="Times New Roman" w:hAnsi="Times New Roman" w:cs="Times New Roman"/>
          <w:b/>
          <w:sz w:val="24"/>
          <w:szCs w:val="24"/>
          <w:u w:val="single"/>
        </w:rPr>
      </w:pPr>
      <w:r w:rsidRPr="00DD7817">
        <w:rPr>
          <w:rFonts w:ascii="Times New Roman" w:hAnsi="Times New Roman" w:cs="Times New Roman"/>
          <w:b/>
          <w:sz w:val="24"/>
          <w:szCs w:val="24"/>
          <w:u w:val="single"/>
        </w:rPr>
        <w:t>Conceptual Framework of the variables</w:t>
      </w:r>
    </w:p>
    <w:p w:rsidR="00B004DE" w:rsidRPr="00A6146B" w:rsidRDefault="00B004DE" w:rsidP="00E63163">
      <w:pPr>
        <w:pStyle w:val="NoSpacing"/>
        <w:numPr>
          <w:ilvl w:val="0"/>
          <w:numId w:val="5"/>
        </w:numPr>
        <w:tabs>
          <w:tab w:val="left" w:pos="1418"/>
        </w:tabs>
        <w:spacing w:line="360" w:lineRule="auto"/>
        <w:ind w:left="284" w:right="283" w:firstLine="720"/>
        <w:rPr>
          <w:rFonts w:ascii="Times New Roman" w:hAnsi="Times New Roman" w:cs="Times New Roman"/>
          <w:sz w:val="24"/>
          <w:szCs w:val="24"/>
        </w:rPr>
      </w:pPr>
      <w:r w:rsidRPr="00ED60EC">
        <w:rPr>
          <w:rFonts w:ascii="Times New Roman" w:hAnsi="Times New Roman" w:cs="Times New Roman"/>
          <w:sz w:val="24"/>
          <w:szCs w:val="24"/>
        </w:rPr>
        <w:t xml:space="preserve">The variable </w:t>
      </w:r>
      <w:r w:rsidRPr="00E311A0">
        <w:rPr>
          <w:rFonts w:ascii="Times New Roman" w:hAnsi="Times New Roman" w:cs="Times New Roman"/>
          <w:sz w:val="24"/>
          <w:szCs w:val="24"/>
        </w:rPr>
        <w:t>“Strategic Management of Creativity and Innovation”</w:t>
      </w:r>
      <w:r w:rsidRPr="00ED60EC">
        <w:rPr>
          <w:rFonts w:ascii="Times New Roman" w:hAnsi="Times New Roman" w:cs="Times New Roman"/>
          <w:sz w:val="24"/>
          <w:szCs w:val="24"/>
        </w:rPr>
        <w:t xml:space="preserve"> of human resource of the tourism sector of Jharkhand has the sub scales:</w:t>
      </w:r>
    </w:p>
    <w:p w:rsidR="00B004DE" w:rsidRPr="00E311A0" w:rsidRDefault="00B004DE" w:rsidP="00E63163">
      <w:pPr>
        <w:pStyle w:val="NoSpacing"/>
        <w:numPr>
          <w:ilvl w:val="0"/>
          <w:numId w:val="1"/>
        </w:numPr>
        <w:tabs>
          <w:tab w:val="left" w:pos="1418"/>
        </w:tabs>
        <w:spacing w:line="360" w:lineRule="auto"/>
        <w:ind w:left="284" w:right="283" w:firstLine="720"/>
        <w:rPr>
          <w:rFonts w:ascii="Times New Roman" w:hAnsi="Times New Roman" w:cs="Times New Roman"/>
          <w:bCs/>
          <w:sz w:val="24"/>
          <w:szCs w:val="24"/>
        </w:rPr>
      </w:pPr>
      <w:r w:rsidRPr="00E311A0">
        <w:rPr>
          <w:rFonts w:ascii="Times New Roman" w:hAnsi="Times New Roman" w:cs="Times New Roman"/>
          <w:bCs/>
          <w:sz w:val="24"/>
          <w:szCs w:val="24"/>
        </w:rPr>
        <w:t xml:space="preserve">Employee Creativity </w:t>
      </w:r>
    </w:p>
    <w:p w:rsidR="00B004DE" w:rsidRPr="00E311A0" w:rsidRDefault="00B004DE" w:rsidP="00E63163">
      <w:pPr>
        <w:pStyle w:val="NoSpacing"/>
        <w:numPr>
          <w:ilvl w:val="0"/>
          <w:numId w:val="1"/>
        </w:numPr>
        <w:tabs>
          <w:tab w:val="left" w:pos="1418"/>
        </w:tabs>
        <w:spacing w:line="360" w:lineRule="auto"/>
        <w:ind w:left="284" w:right="283" w:firstLine="720"/>
        <w:rPr>
          <w:rFonts w:ascii="Times New Roman" w:hAnsi="Times New Roman" w:cs="Times New Roman"/>
          <w:bCs/>
          <w:sz w:val="24"/>
          <w:szCs w:val="24"/>
        </w:rPr>
      </w:pPr>
      <w:r w:rsidRPr="00E311A0">
        <w:rPr>
          <w:rFonts w:ascii="Times New Roman" w:hAnsi="Times New Roman" w:cs="Times New Roman"/>
          <w:bCs/>
          <w:sz w:val="24"/>
          <w:szCs w:val="24"/>
        </w:rPr>
        <w:t>Organizational creativity</w:t>
      </w:r>
    </w:p>
    <w:p w:rsidR="00B004DE" w:rsidRPr="00CB164A" w:rsidRDefault="00B004DE" w:rsidP="00E63163">
      <w:pPr>
        <w:tabs>
          <w:tab w:val="left" w:pos="1418"/>
        </w:tabs>
        <w:spacing w:line="360" w:lineRule="auto"/>
        <w:ind w:left="284" w:right="283" w:firstLine="720"/>
        <w:jc w:val="both"/>
        <w:rPr>
          <w:rFonts w:ascii="Times New Roman" w:hAnsi="Times New Roman" w:cs="Times New Roman"/>
          <w:sz w:val="24"/>
          <w:szCs w:val="24"/>
        </w:rPr>
      </w:pPr>
      <w:r w:rsidRPr="002172F5">
        <w:rPr>
          <w:rFonts w:ascii="Times New Roman" w:hAnsi="Times New Roman" w:cs="Times New Roman"/>
          <w:sz w:val="24"/>
          <w:szCs w:val="24"/>
        </w:rPr>
        <w:t xml:space="preserve">Strategic Management of Creativity and Innovation of Human Resources is focused on the aspects of employee creativity and organizational creativity. The employee creativity is based on the scope of the employee’s inclination towards being creative and innovative in an organization, his versatility, self – confidence, ability to take risks as well as ability to face difficult and challenging situations. Researchers have also laid emphasis on putting some constrains in the implementation of the ideas of the employees in an organization. The organizational creativity focuses on the organizational culture and leadership style being supportive of creativity and innovation by the employees, giving them autonomy to implement their creative ideas and supporting their proactive </w:t>
      </w:r>
      <w:proofErr w:type="spellStart"/>
      <w:r w:rsidRPr="002172F5">
        <w:rPr>
          <w:rFonts w:ascii="Times New Roman" w:hAnsi="Times New Roman" w:cs="Times New Roman"/>
          <w:sz w:val="24"/>
          <w:szCs w:val="24"/>
        </w:rPr>
        <w:t>behavior</w:t>
      </w:r>
      <w:proofErr w:type="spellEnd"/>
    </w:p>
    <w:p w:rsidR="00B004DE" w:rsidRPr="00A6146B" w:rsidRDefault="00B004DE" w:rsidP="00E63163">
      <w:pPr>
        <w:pStyle w:val="NoSpacing"/>
        <w:numPr>
          <w:ilvl w:val="0"/>
          <w:numId w:val="5"/>
        </w:numPr>
        <w:tabs>
          <w:tab w:val="left" w:pos="1418"/>
        </w:tabs>
        <w:spacing w:line="360" w:lineRule="auto"/>
        <w:ind w:left="284" w:right="283" w:firstLine="720"/>
        <w:rPr>
          <w:rFonts w:ascii="Times New Roman" w:hAnsi="Times New Roman" w:cs="Times New Roman"/>
          <w:sz w:val="24"/>
          <w:szCs w:val="24"/>
        </w:rPr>
      </w:pPr>
      <w:r w:rsidRPr="00ED60EC">
        <w:rPr>
          <w:rFonts w:ascii="Times New Roman" w:hAnsi="Times New Roman" w:cs="Times New Roman"/>
          <w:sz w:val="24"/>
          <w:szCs w:val="24"/>
        </w:rPr>
        <w:lastRenderedPageBreak/>
        <w:t xml:space="preserve">The variable </w:t>
      </w:r>
      <w:r w:rsidRPr="00E311A0">
        <w:rPr>
          <w:rFonts w:ascii="Times New Roman" w:hAnsi="Times New Roman" w:cs="Times New Roman"/>
          <w:sz w:val="24"/>
          <w:szCs w:val="24"/>
        </w:rPr>
        <w:t xml:space="preserve">“Career Development” </w:t>
      </w:r>
      <w:r w:rsidRPr="00ED60EC">
        <w:rPr>
          <w:rFonts w:ascii="Times New Roman" w:hAnsi="Times New Roman" w:cs="Times New Roman"/>
          <w:sz w:val="24"/>
          <w:szCs w:val="24"/>
        </w:rPr>
        <w:t xml:space="preserve">of human resource of the tourism sector of Jharkhand has the sub scales: </w:t>
      </w:r>
    </w:p>
    <w:p w:rsidR="00B004DE" w:rsidRPr="00E311A0" w:rsidRDefault="00B004DE" w:rsidP="00E63163">
      <w:pPr>
        <w:pStyle w:val="NoSpacing"/>
        <w:numPr>
          <w:ilvl w:val="0"/>
          <w:numId w:val="2"/>
        </w:numPr>
        <w:tabs>
          <w:tab w:val="left" w:pos="1418"/>
        </w:tabs>
        <w:spacing w:line="360" w:lineRule="auto"/>
        <w:ind w:left="284" w:right="283" w:firstLine="720"/>
        <w:rPr>
          <w:rFonts w:ascii="Times New Roman" w:hAnsi="Times New Roman" w:cs="Times New Roman"/>
          <w:bCs/>
          <w:sz w:val="24"/>
          <w:szCs w:val="24"/>
        </w:rPr>
      </w:pPr>
      <w:r w:rsidRPr="00E311A0">
        <w:rPr>
          <w:rFonts w:ascii="Times New Roman" w:hAnsi="Times New Roman" w:cs="Times New Roman"/>
          <w:bCs/>
          <w:sz w:val="24"/>
          <w:szCs w:val="24"/>
        </w:rPr>
        <w:t>Career Planning</w:t>
      </w:r>
    </w:p>
    <w:p w:rsidR="00B004DE" w:rsidRPr="00E311A0" w:rsidRDefault="00B004DE" w:rsidP="00E63163">
      <w:pPr>
        <w:pStyle w:val="NoSpacing"/>
        <w:numPr>
          <w:ilvl w:val="0"/>
          <w:numId w:val="2"/>
        </w:numPr>
        <w:tabs>
          <w:tab w:val="left" w:pos="1418"/>
        </w:tabs>
        <w:spacing w:line="360" w:lineRule="auto"/>
        <w:ind w:left="284" w:right="283" w:firstLine="720"/>
        <w:rPr>
          <w:rFonts w:ascii="Times New Roman" w:hAnsi="Times New Roman" w:cs="Times New Roman"/>
          <w:bCs/>
          <w:sz w:val="24"/>
          <w:szCs w:val="24"/>
        </w:rPr>
      </w:pPr>
      <w:r w:rsidRPr="00E311A0">
        <w:rPr>
          <w:rFonts w:ascii="Times New Roman" w:hAnsi="Times New Roman" w:cs="Times New Roman"/>
          <w:bCs/>
          <w:sz w:val="24"/>
          <w:szCs w:val="24"/>
        </w:rPr>
        <w:t>Career Management</w:t>
      </w:r>
    </w:p>
    <w:p w:rsidR="00B004DE" w:rsidRPr="00ED60EC"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ED60EC">
        <w:rPr>
          <w:rFonts w:ascii="Times New Roman" w:hAnsi="Times New Roman" w:cs="Times New Roman"/>
          <w:sz w:val="24"/>
          <w:szCs w:val="24"/>
        </w:rPr>
        <w:t>Career Development of the human resources focuses on career planning by the individuals and on the career management of the employees by the organization. The career planning by employees focuses on the aspects of a formal career development process and the employees acknowledging that career development is important to them. They engage actively in their development process and satisfied with their career path. The career management by the organization focuses on providing support to career development of their employees, providing for continuous career development and career advancement by appropriate training and development programs, opportunities for job enrichment, job rotation, a</w:t>
      </w:r>
      <w:r>
        <w:rPr>
          <w:rFonts w:ascii="Times New Roman" w:hAnsi="Times New Roman" w:cs="Times New Roman"/>
          <w:sz w:val="24"/>
          <w:szCs w:val="24"/>
        </w:rPr>
        <w:t xml:space="preserve">nd job assignments. </w:t>
      </w:r>
    </w:p>
    <w:p w:rsidR="00B004DE" w:rsidRPr="00E311A0" w:rsidRDefault="00B004DE" w:rsidP="00E63163">
      <w:pPr>
        <w:pStyle w:val="NoSpacing"/>
        <w:numPr>
          <w:ilvl w:val="0"/>
          <w:numId w:val="5"/>
        </w:numPr>
        <w:tabs>
          <w:tab w:val="left" w:pos="1418"/>
        </w:tabs>
        <w:spacing w:line="360" w:lineRule="auto"/>
        <w:ind w:left="284" w:right="283" w:firstLine="720"/>
        <w:rPr>
          <w:rFonts w:ascii="Times New Roman" w:hAnsi="Times New Roman" w:cs="Times New Roman"/>
          <w:sz w:val="24"/>
          <w:szCs w:val="24"/>
        </w:rPr>
      </w:pPr>
      <w:r w:rsidRPr="00E311A0">
        <w:rPr>
          <w:rFonts w:ascii="Times New Roman" w:hAnsi="Times New Roman" w:cs="Times New Roman"/>
          <w:sz w:val="24"/>
          <w:szCs w:val="24"/>
        </w:rPr>
        <w:t>The variable “Sustainable Tourism” of Jharkhand has the sub scales:</w:t>
      </w:r>
    </w:p>
    <w:p w:rsidR="00B004DE" w:rsidRPr="00E311A0" w:rsidRDefault="00B004DE" w:rsidP="00E63163">
      <w:pPr>
        <w:pStyle w:val="NoSpacing"/>
        <w:numPr>
          <w:ilvl w:val="0"/>
          <w:numId w:val="3"/>
        </w:numPr>
        <w:tabs>
          <w:tab w:val="left" w:pos="1418"/>
        </w:tabs>
        <w:spacing w:line="360" w:lineRule="auto"/>
        <w:ind w:left="284" w:right="283" w:firstLine="720"/>
        <w:rPr>
          <w:rFonts w:ascii="Times New Roman" w:hAnsi="Times New Roman" w:cs="Times New Roman"/>
          <w:sz w:val="24"/>
          <w:szCs w:val="24"/>
        </w:rPr>
      </w:pPr>
      <w:r w:rsidRPr="00E311A0">
        <w:rPr>
          <w:rFonts w:ascii="Times New Roman" w:hAnsi="Times New Roman" w:cs="Times New Roman"/>
          <w:sz w:val="24"/>
          <w:szCs w:val="24"/>
        </w:rPr>
        <w:t>Positive Tourism</w:t>
      </w:r>
    </w:p>
    <w:p w:rsidR="00B004DE" w:rsidRPr="00E311A0" w:rsidRDefault="00B004DE" w:rsidP="00E63163">
      <w:pPr>
        <w:pStyle w:val="NoSpacing"/>
        <w:numPr>
          <w:ilvl w:val="0"/>
          <w:numId w:val="3"/>
        </w:numPr>
        <w:tabs>
          <w:tab w:val="left" w:pos="1418"/>
        </w:tabs>
        <w:spacing w:line="360" w:lineRule="auto"/>
        <w:ind w:left="284" w:right="283" w:firstLine="720"/>
        <w:rPr>
          <w:rFonts w:ascii="Times New Roman" w:hAnsi="Times New Roman" w:cs="Times New Roman"/>
          <w:sz w:val="24"/>
          <w:szCs w:val="24"/>
        </w:rPr>
      </w:pPr>
      <w:r w:rsidRPr="00E311A0">
        <w:rPr>
          <w:rFonts w:ascii="Times New Roman" w:hAnsi="Times New Roman" w:cs="Times New Roman"/>
          <w:sz w:val="24"/>
          <w:szCs w:val="24"/>
        </w:rPr>
        <w:t>Negative Tourism</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921679">
        <w:rPr>
          <w:rFonts w:ascii="Times New Roman" w:hAnsi="Times New Roman" w:cs="Times New Roman"/>
          <w:sz w:val="24"/>
          <w:szCs w:val="24"/>
        </w:rPr>
        <w:t xml:space="preserve">Positive tourism focuses on the positive aspects of tourism. The employees engaged in the tourism sector of Jharkhand acknowledge the importance of tourism as a major contributor to the economic development of Jharkhand. They agree upon the fact that tourism puts a place on the map i.e., makes it popular. It is having a positive impact on cultural unity and development and develops harmony with the natural and cultural </w:t>
      </w:r>
      <w:proofErr w:type="gramStart"/>
      <w:r w:rsidRPr="00921679">
        <w:rPr>
          <w:rFonts w:ascii="Times New Roman" w:hAnsi="Times New Roman" w:cs="Times New Roman"/>
          <w:sz w:val="24"/>
          <w:szCs w:val="24"/>
        </w:rPr>
        <w:t>environment,</w:t>
      </w:r>
      <w:proofErr w:type="gramEnd"/>
      <w:r w:rsidRPr="00921679">
        <w:rPr>
          <w:rFonts w:ascii="Times New Roman" w:hAnsi="Times New Roman" w:cs="Times New Roman"/>
          <w:sz w:val="24"/>
          <w:szCs w:val="24"/>
        </w:rPr>
        <w:t xml:space="preserve"> Tourism increases the quality of life of the employees and the community in general. Negative Tourism analyzes the negative effects of tourism in cultural and natural environment of a place. They disagree with commercialization of the culture and believe foreigners to be a threat to local employment. According to them, tourism disrupts normal life.  Sustainable Tourism focuses on both positive and negative aspects of tourism. On one hand, the employees of the tourism sector acknowledge the positive aspects of tourism; they are also aware of the negative impacts that the tourism sector creat</w:t>
      </w:r>
      <w:r>
        <w:rPr>
          <w:rFonts w:ascii="Times New Roman" w:hAnsi="Times New Roman" w:cs="Times New Roman"/>
          <w:sz w:val="24"/>
          <w:szCs w:val="24"/>
        </w:rPr>
        <w:t xml:space="preserve">es or might create. </w:t>
      </w:r>
    </w:p>
    <w:p w:rsidR="00B004DE" w:rsidRPr="00921679"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p>
    <w:p w:rsidR="00B004DE" w:rsidRPr="00E311A0" w:rsidRDefault="00B004DE" w:rsidP="00E63163">
      <w:pPr>
        <w:pStyle w:val="NoSpacing"/>
        <w:tabs>
          <w:tab w:val="left" w:pos="1418"/>
        </w:tabs>
        <w:spacing w:line="360" w:lineRule="auto"/>
        <w:ind w:left="284" w:right="283" w:firstLine="720"/>
        <w:rPr>
          <w:rFonts w:ascii="Times New Roman" w:hAnsi="Times New Roman" w:cs="Times New Roman"/>
          <w:bCs/>
          <w:sz w:val="24"/>
          <w:szCs w:val="24"/>
        </w:rPr>
      </w:pPr>
      <w:r w:rsidRPr="00E311A0">
        <w:rPr>
          <w:rFonts w:ascii="Times New Roman" w:hAnsi="Times New Roman" w:cs="Times New Roman"/>
          <w:bCs/>
          <w:sz w:val="24"/>
          <w:szCs w:val="24"/>
        </w:rPr>
        <w:t>Statement of the Problem</w:t>
      </w:r>
    </w:p>
    <w:p w:rsidR="00B004DE" w:rsidRPr="00E311A0"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E311A0">
        <w:rPr>
          <w:rFonts w:ascii="Times New Roman" w:hAnsi="Times New Roman" w:cs="Times New Roman"/>
          <w:sz w:val="24"/>
          <w:szCs w:val="24"/>
        </w:rPr>
        <w:t xml:space="preserve">The strategic planning of creativity and innovation of Human resources in tourism sector of Jharkhand is satisfactory and will help to uplift the career of employees of tourism sector as well as the economy of Jharkhand as a whole. </w:t>
      </w:r>
    </w:p>
    <w:p w:rsidR="00B004DE" w:rsidRPr="000E79A3" w:rsidRDefault="00B004DE" w:rsidP="00E63163">
      <w:pPr>
        <w:pStyle w:val="NoSpacing"/>
        <w:tabs>
          <w:tab w:val="left" w:pos="1418"/>
          <w:tab w:val="left" w:pos="1605"/>
        </w:tabs>
        <w:spacing w:line="360" w:lineRule="auto"/>
        <w:ind w:right="283"/>
        <w:rPr>
          <w:rFonts w:ascii="Times New Roman" w:hAnsi="Times New Roman" w:cs="Times New Roman"/>
          <w:b/>
          <w:sz w:val="24"/>
          <w:szCs w:val="24"/>
        </w:rPr>
      </w:pPr>
      <w:r>
        <w:rPr>
          <w:rFonts w:ascii="Times New Roman" w:hAnsi="Times New Roman" w:cs="Times New Roman"/>
          <w:bCs/>
          <w:sz w:val="24"/>
          <w:szCs w:val="24"/>
        </w:rPr>
        <w:t xml:space="preserve">    </w:t>
      </w:r>
      <w:r w:rsidRPr="000E79A3">
        <w:rPr>
          <w:rFonts w:ascii="Times New Roman" w:hAnsi="Times New Roman" w:cs="Times New Roman"/>
          <w:b/>
          <w:sz w:val="24"/>
          <w:szCs w:val="24"/>
        </w:rPr>
        <w:t>Findings and Conclusions</w:t>
      </w:r>
    </w:p>
    <w:p w:rsidR="00B004DE" w:rsidRPr="00A6146B" w:rsidRDefault="00B004DE" w:rsidP="00E63163">
      <w:pPr>
        <w:pStyle w:val="NoSpacing"/>
        <w:tabs>
          <w:tab w:val="left" w:pos="1418"/>
        </w:tabs>
        <w:spacing w:line="360" w:lineRule="auto"/>
        <w:ind w:right="283"/>
        <w:rPr>
          <w:rFonts w:ascii="Times New Roman" w:hAnsi="Times New Roman" w:cs="Times New Roman"/>
          <w:sz w:val="24"/>
          <w:szCs w:val="24"/>
        </w:rPr>
      </w:pPr>
      <w:r>
        <w:rPr>
          <w:rFonts w:ascii="Times New Roman" w:hAnsi="Times New Roman" w:cs="Times New Roman"/>
          <w:sz w:val="24"/>
          <w:szCs w:val="24"/>
        </w:rPr>
        <w:t xml:space="preserve">   </w:t>
      </w:r>
      <w:r w:rsidRPr="00ED60EC">
        <w:rPr>
          <w:rFonts w:ascii="Times New Roman" w:hAnsi="Times New Roman" w:cs="Times New Roman"/>
          <w:sz w:val="24"/>
          <w:szCs w:val="24"/>
        </w:rPr>
        <w:t>Strategic Management of creativity and innovation of the human resources in the tourism sector of Jharkhand is satisfactory.</w:t>
      </w:r>
      <w:r>
        <w:rPr>
          <w:rFonts w:ascii="Times New Roman" w:hAnsi="Times New Roman" w:cs="Times New Roman"/>
          <w:sz w:val="24"/>
          <w:szCs w:val="24"/>
        </w:rPr>
        <w:t xml:space="preserve"> </w:t>
      </w:r>
      <w:r w:rsidRPr="00944BD6">
        <w:rPr>
          <w:rFonts w:ascii="Times New Roman" w:hAnsi="Times New Roman" w:cs="Times New Roman"/>
          <w:sz w:val="24"/>
          <w:szCs w:val="24"/>
        </w:rPr>
        <w:t xml:space="preserve">The values of mean and standard deviation of the variable “strategic management of creativity and innovation” were found to be 5.8942 and 1.08898 respectively. The value of skewness for the distribution of total sample (N=100) was -1.109 and that of kurtosis was .729. It shows that the distribution of the scale of “strategic management of creativity and innovation” is not normally distributed, is slightly negatively skewed and there is very small number of outliers in the distribution. </w:t>
      </w:r>
      <w:r>
        <w:rPr>
          <w:rFonts w:ascii="Times New Roman" w:hAnsi="Times New Roman" w:cs="Times New Roman"/>
          <w:sz w:val="24"/>
          <w:szCs w:val="24"/>
        </w:rPr>
        <w:t xml:space="preserve"> </w:t>
      </w:r>
      <w:r w:rsidRPr="00ED60EC">
        <w:rPr>
          <w:rFonts w:ascii="Times New Roman" w:hAnsi="Times New Roman" w:cs="Times New Roman"/>
          <w:sz w:val="24"/>
          <w:szCs w:val="24"/>
        </w:rPr>
        <w:t>Career Development of the human resources in the tourism sector of Jharkhand is satisfactory</w:t>
      </w:r>
    </w:p>
    <w:p w:rsidR="00B004DE" w:rsidRPr="00162474" w:rsidRDefault="00B004DE" w:rsidP="00E63163">
      <w:pPr>
        <w:pStyle w:val="NoSpacing"/>
        <w:tabs>
          <w:tab w:val="left" w:pos="1418"/>
        </w:tabs>
        <w:spacing w:line="360" w:lineRule="auto"/>
        <w:ind w:left="284" w:right="283"/>
        <w:rPr>
          <w:rFonts w:ascii="Times New Roman" w:hAnsi="Times New Roman" w:cs="Times New Roman"/>
          <w:sz w:val="24"/>
          <w:szCs w:val="24"/>
        </w:rPr>
      </w:pPr>
      <w:r w:rsidRPr="00944BD6">
        <w:rPr>
          <w:rFonts w:ascii="Times New Roman" w:hAnsi="Times New Roman" w:cs="Times New Roman"/>
          <w:sz w:val="24"/>
          <w:szCs w:val="24"/>
        </w:rPr>
        <w:t>The values of mean and standard deviation of the variable “career development” were found to be 5.7507 and 1.17529 respectively. The value of skewness for the distribution of total sample (N=100) for “career development” was -1.037 and that of kurtosis was .896. It shows that the distribution of the scale of “career development” is not normally distributed, is slightly negatively skewed and there is very small number o</w:t>
      </w:r>
      <w:r>
        <w:rPr>
          <w:rFonts w:ascii="Times New Roman" w:hAnsi="Times New Roman" w:cs="Times New Roman"/>
          <w:sz w:val="24"/>
          <w:szCs w:val="24"/>
        </w:rPr>
        <w:t xml:space="preserve">f outliers in the distribution. </w:t>
      </w:r>
    </w:p>
    <w:p w:rsidR="00B004DE" w:rsidRPr="009B44AE" w:rsidRDefault="00B004DE" w:rsidP="00E63163">
      <w:pPr>
        <w:pStyle w:val="NoSpacing"/>
        <w:tabs>
          <w:tab w:val="left" w:pos="1418"/>
        </w:tabs>
        <w:spacing w:line="360" w:lineRule="auto"/>
        <w:ind w:right="283"/>
        <w:rPr>
          <w:rFonts w:ascii="Times New Roman" w:hAnsi="Times New Roman" w:cs="Times New Roman"/>
          <w:b/>
          <w:sz w:val="24"/>
          <w:szCs w:val="24"/>
          <w:u w:val="single"/>
        </w:rPr>
      </w:pPr>
      <w:r>
        <w:rPr>
          <w:rFonts w:ascii="Times New Roman" w:hAnsi="Times New Roman" w:cs="Times New Roman"/>
          <w:sz w:val="24"/>
          <w:szCs w:val="24"/>
        </w:rPr>
        <w:t xml:space="preserve">  </w:t>
      </w:r>
      <w:r w:rsidRPr="00ED60EC">
        <w:rPr>
          <w:rFonts w:ascii="Times New Roman" w:hAnsi="Times New Roman" w:cs="Times New Roman"/>
          <w:sz w:val="24"/>
          <w:szCs w:val="24"/>
        </w:rPr>
        <w:t>Sustainable tourism of Jharkhand is not satisfactory.</w:t>
      </w:r>
    </w:p>
    <w:p w:rsidR="00B004DE" w:rsidRPr="00A6146B" w:rsidRDefault="00B004DE" w:rsidP="00E63163">
      <w:pPr>
        <w:pStyle w:val="NoSpacing"/>
        <w:tabs>
          <w:tab w:val="left" w:pos="1418"/>
        </w:tabs>
        <w:spacing w:line="360" w:lineRule="auto"/>
        <w:ind w:left="284" w:right="283"/>
        <w:rPr>
          <w:rFonts w:ascii="Times New Roman" w:hAnsi="Times New Roman" w:cs="Times New Roman"/>
          <w:b/>
          <w:sz w:val="24"/>
          <w:szCs w:val="24"/>
          <w:u w:val="single"/>
        </w:rPr>
      </w:pPr>
      <w:r w:rsidRPr="00944BD6">
        <w:rPr>
          <w:rFonts w:ascii="Times New Roman" w:hAnsi="Times New Roman" w:cs="Times New Roman"/>
          <w:b/>
          <w:sz w:val="24"/>
          <w:szCs w:val="24"/>
        </w:rPr>
        <w:t>Findings:</w:t>
      </w:r>
      <w:r w:rsidRPr="00944BD6">
        <w:rPr>
          <w:rFonts w:ascii="Times New Roman" w:hAnsi="Times New Roman" w:cs="Times New Roman"/>
          <w:sz w:val="24"/>
          <w:szCs w:val="24"/>
        </w:rPr>
        <w:t xml:space="preserve"> The values of mean and standard deviation of the variable “Sustainable tourism” were found to be 4.4571 and .83244 respectively. The value of skewness for the distribution of total sample (N=100) for “Sustainable tourism” was 1.580 and that of kurtosis was 1.614. It shows that the distribution of the scale of Sustainable tourism is not normally distributed, is positively skewed and there is very small number of outliers in the distribution</w:t>
      </w:r>
      <w:r>
        <w:rPr>
          <w:rFonts w:ascii="Times New Roman" w:hAnsi="Times New Roman" w:cs="Times New Roman"/>
          <w:sz w:val="24"/>
          <w:szCs w:val="24"/>
        </w:rPr>
        <w:t>.</w:t>
      </w:r>
    </w:p>
    <w:p w:rsidR="00B004DE" w:rsidRPr="00A6146B" w:rsidRDefault="00B004DE" w:rsidP="00E63163">
      <w:pPr>
        <w:pStyle w:val="NoSpacing"/>
        <w:tabs>
          <w:tab w:val="left" w:pos="1418"/>
        </w:tabs>
        <w:spacing w:line="360" w:lineRule="auto"/>
        <w:ind w:right="283"/>
        <w:rPr>
          <w:rFonts w:ascii="Times New Roman" w:hAnsi="Times New Roman" w:cs="Times New Roman"/>
          <w:sz w:val="24"/>
          <w:szCs w:val="24"/>
        </w:rPr>
      </w:pPr>
      <w:r w:rsidRPr="00ED60EC">
        <w:rPr>
          <w:rFonts w:ascii="Times New Roman" w:hAnsi="Times New Roman" w:cs="Times New Roman"/>
          <w:sz w:val="24"/>
          <w:szCs w:val="24"/>
        </w:rPr>
        <w:lastRenderedPageBreak/>
        <w:t xml:space="preserve">There is significant relationship between strategic management of creativity and innovation of Human Resources and the career development of the employees of tourism sector. </w:t>
      </w:r>
    </w:p>
    <w:p w:rsidR="00B004DE" w:rsidRPr="00A6146B" w:rsidRDefault="00B004DE" w:rsidP="00E63163">
      <w:pPr>
        <w:pStyle w:val="NoSpacing"/>
        <w:tabs>
          <w:tab w:val="left" w:pos="1418"/>
        </w:tabs>
        <w:spacing w:line="360" w:lineRule="auto"/>
        <w:ind w:left="284" w:right="283" w:firstLine="720"/>
        <w:rPr>
          <w:rFonts w:ascii="Times New Roman" w:hAnsi="Times New Roman" w:cs="Times New Roman"/>
          <w:b/>
          <w:sz w:val="24"/>
          <w:szCs w:val="24"/>
        </w:rPr>
      </w:pPr>
      <w:r w:rsidRPr="00ED60EC">
        <w:rPr>
          <w:rFonts w:ascii="Times New Roman" w:hAnsi="Times New Roman" w:cs="Times New Roman"/>
          <w:b/>
          <w:sz w:val="24"/>
          <w:szCs w:val="24"/>
        </w:rPr>
        <w:t>Findings:</w:t>
      </w:r>
      <w:r w:rsidRPr="00ED60EC">
        <w:rPr>
          <w:rFonts w:ascii="Times New Roman" w:hAnsi="Times New Roman" w:cs="Times New Roman"/>
          <w:sz w:val="24"/>
          <w:szCs w:val="24"/>
        </w:rPr>
        <w:t xml:space="preserve"> A Spearman’s correlation was run to determine the relationship</w:t>
      </w:r>
      <w:r>
        <w:rPr>
          <w:rFonts w:ascii="Times New Roman" w:hAnsi="Times New Roman" w:cs="Times New Roman"/>
          <w:sz w:val="24"/>
          <w:szCs w:val="24"/>
        </w:rPr>
        <w:t xml:space="preserve"> between 100 strategic management of creativity and innovation and career development</w:t>
      </w:r>
      <w:r w:rsidRPr="00ED60EC">
        <w:rPr>
          <w:rFonts w:ascii="Times New Roman" w:hAnsi="Times New Roman" w:cs="Times New Roman"/>
          <w:sz w:val="24"/>
          <w:szCs w:val="24"/>
        </w:rPr>
        <w:t xml:space="preserve"> values. A statistically significant and strong positive correlation </w:t>
      </w:r>
      <w:r>
        <w:rPr>
          <w:rFonts w:ascii="Times New Roman" w:hAnsi="Times New Roman" w:cs="Times New Roman"/>
          <w:sz w:val="24"/>
          <w:szCs w:val="24"/>
        </w:rPr>
        <w:t>(</w:t>
      </w:r>
      <w:proofErr w:type="spellStart"/>
      <w:r w:rsidRPr="00ED60EC">
        <w:rPr>
          <w:rFonts w:ascii="Times New Roman" w:hAnsi="Times New Roman" w:cs="Times New Roman"/>
          <w:sz w:val="24"/>
          <w:szCs w:val="24"/>
        </w:rPr>
        <w:t>r</w:t>
      </w:r>
      <w:r w:rsidRPr="00ED60EC">
        <w:rPr>
          <w:rFonts w:ascii="Times New Roman" w:hAnsi="Times New Roman" w:cs="Times New Roman"/>
          <w:sz w:val="24"/>
          <w:szCs w:val="24"/>
          <w:vertAlign w:val="subscript"/>
        </w:rPr>
        <w:t>s</w:t>
      </w:r>
      <w:proofErr w:type="spellEnd"/>
      <w:r w:rsidRPr="00ED60EC">
        <w:rPr>
          <w:rFonts w:ascii="Times New Roman" w:hAnsi="Times New Roman" w:cs="Times New Roman"/>
          <w:sz w:val="24"/>
          <w:szCs w:val="24"/>
        </w:rPr>
        <w:t xml:space="preserve"> = .826, </w:t>
      </w:r>
      <w:r w:rsidRPr="00ED60EC">
        <w:rPr>
          <w:rFonts w:ascii="Times New Roman" w:hAnsi="Times New Roman" w:cs="Times New Roman"/>
          <w:i/>
          <w:sz w:val="24"/>
          <w:szCs w:val="24"/>
        </w:rPr>
        <w:t>p</w:t>
      </w:r>
      <w:r w:rsidRPr="00ED60EC">
        <w:rPr>
          <w:rFonts w:ascii="Times New Roman" w:hAnsi="Times New Roman" w:cs="Times New Roman"/>
          <w:sz w:val="24"/>
          <w:szCs w:val="24"/>
        </w:rPr>
        <w:t xml:space="preserve"> = .000) was found between the variables of strategic management of creativity &amp; innovation and career development at the significance level 0.01 in a 2 tailed test. </w:t>
      </w:r>
    </w:p>
    <w:p w:rsidR="00B004DE" w:rsidRPr="009B44AE" w:rsidRDefault="00B004DE" w:rsidP="00E63163">
      <w:pPr>
        <w:pStyle w:val="NoSpacing"/>
        <w:tabs>
          <w:tab w:val="left" w:pos="1418"/>
        </w:tabs>
        <w:spacing w:line="360" w:lineRule="auto"/>
        <w:ind w:right="283"/>
        <w:rPr>
          <w:rFonts w:ascii="Times New Roman" w:hAnsi="Times New Roman" w:cs="Times New Roman"/>
          <w:b/>
          <w:sz w:val="24"/>
          <w:szCs w:val="24"/>
        </w:rPr>
      </w:pPr>
      <w:r w:rsidRPr="00162474">
        <w:rPr>
          <w:rFonts w:ascii="Times New Roman" w:hAnsi="Times New Roman" w:cs="Times New Roman"/>
          <w:sz w:val="24"/>
          <w:szCs w:val="24"/>
        </w:rPr>
        <w:t>There is no significant relationship between strategic management of creativity and innovation and sustainable tourism.</w:t>
      </w:r>
    </w:p>
    <w:p w:rsidR="00B004DE" w:rsidRPr="00A6146B" w:rsidRDefault="00B004DE" w:rsidP="00E63163">
      <w:pPr>
        <w:pStyle w:val="NoSpacing"/>
        <w:tabs>
          <w:tab w:val="left" w:pos="1418"/>
        </w:tabs>
        <w:spacing w:line="360" w:lineRule="auto"/>
        <w:ind w:left="284" w:right="283"/>
        <w:rPr>
          <w:rFonts w:ascii="Times New Roman" w:hAnsi="Times New Roman" w:cs="Times New Roman"/>
          <w:b/>
          <w:sz w:val="24"/>
          <w:szCs w:val="24"/>
        </w:rPr>
      </w:pPr>
      <w:r w:rsidRPr="00162474">
        <w:rPr>
          <w:rFonts w:ascii="Times New Roman" w:hAnsi="Times New Roman" w:cs="Times New Roman"/>
          <w:b/>
          <w:sz w:val="24"/>
          <w:szCs w:val="24"/>
        </w:rPr>
        <w:t>Findings:</w:t>
      </w:r>
      <w:r w:rsidRPr="00162474">
        <w:rPr>
          <w:rFonts w:ascii="Times New Roman" w:hAnsi="Times New Roman" w:cs="Times New Roman"/>
          <w:sz w:val="24"/>
          <w:szCs w:val="24"/>
        </w:rPr>
        <w:t xml:space="preserve"> A Spearman’s correlation was run to determine the relationship between 100 Strategic Management of Creativity and Innovation and sustainable tourism values. A correlation (</w:t>
      </w:r>
      <w:proofErr w:type="spellStart"/>
      <w:r w:rsidRPr="00162474">
        <w:rPr>
          <w:rFonts w:ascii="Times New Roman" w:hAnsi="Times New Roman" w:cs="Times New Roman"/>
          <w:sz w:val="24"/>
          <w:szCs w:val="24"/>
        </w:rPr>
        <w:t>r</w:t>
      </w:r>
      <w:r w:rsidRPr="00162474">
        <w:rPr>
          <w:rFonts w:ascii="Times New Roman" w:hAnsi="Times New Roman" w:cs="Times New Roman"/>
          <w:sz w:val="24"/>
          <w:szCs w:val="24"/>
          <w:vertAlign w:val="subscript"/>
        </w:rPr>
        <w:t>s</w:t>
      </w:r>
      <w:proofErr w:type="spellEnd"/>
      <w:r w:rsidRPr="00162474">
        <w:rPr>
          <w:rFonts w:ascii="Times New Roman" w:hAnsi="Times New Roman" w:cs="Times New Roman"/>
          <w:sz w:val="24"/>
          <w:szCs w:val="24"/>
        </w:rPr>
        <w:t xml:space="preserve"> = .158, </w:t>
      </w:r>
      <w:r w:rsidRPr="00162474">
        <w:rPr>
          <w:rFonts w:ascii="Times New Roman" w:hAnsi="Times New Roman" w:cs="Times New Roman"/>
          <w:i/>
          <w:sz w:val="24"/>
          <w:szCs w:val="24"/>
        </w:rPr>
        <w:t>p</w:t>
      </w:r>
      <w:r w:rsidRPr="00162474">
        <w:rPr>
          <w:rFonts w:ascii="Times New Roman" w:hAnsi="Times New Roman" w:cs="Times New Roman"/>
          <w:sz w:val="24"/>
          <w:szCs w:val="24"/>
        </w:rPr>
        <w:t xml:space="preserve"> = .116) was found between the sub – scales of Strategic Management of Creativity and Innovation and sustainable tourism at </w:t>
      </w:r>
      <w:r w:rsidRPr="00162474">
        <w:rPr>
          <w:rFonts w:ascii="Times New Roman" w:hAnsi="Times New Roman" w:cs="Times New Roman"/>
          <w:i/>
          <w:sz w:val="24"/>
          <w:szCs w:val="24"/>
        </w:rPr>
        <w:t>p</w:t>
      </w:r>
      <w:r w:rsidRPr="00162474">
        <w:rPr>
          <w:rFonts w:ascii="Times New Roman" w:hAnsi="Times New Roman" w:cs="Times New Roman"/>
          <w:sz w:val="24"/>
          <w:szCs w:val="24"/>
        </w:rPr>
        <w:t xml:space="preserve"> value = .116 which is greater than 0.05. </w:t>
      </w:r>
    </w:p>
    <w:p w:rsidR="00B004DE" w:rsidRPr="00A6146B" w:rsidRDefault="00B004DE" w:rsidP="00E63163">
      <w:pPr>
        <w:pStyle w:val="NoSpacing"/>
        <w:numPr>
          <w:ilvl w:val="0"/>
          <w:numId w:val="7"/>
        </w:numPr>
        <w:tabs>
          <w:tab w:val="left" w:pos="1418"/>
        </w:tabs>
        <w:spacing w:line="360" w:lineRule="auto"/>
        <w:ind w:left="284" w:right="283" w:firstLine="720"/>
        <w:rPr>
          <w:rFonts w:ascii="Times New Roman" w:hAnsi="Times New Roman" w:cs="Times New Roman"/>
          <w:sz w:val="24"/>
          <w:szCs w:val="24"/>
        </w:rPr>
      </w:pPr>
      <w:r w:rsidRPr="00ED60EC">
        <w:rPr>
          <w:rFonts w:ascii="Times New Roman" w:hAnsi="Times New Roman" w:cs="Times New Roman"/>
          <w:sz w:val="24"/>
          <w:szCs w:val="24"/>
        </w:rPr>
        <w:t>There is no significant relationship between career development and sustainable tourism.</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FB6C61">
        <w:rPr>
          <w:rFonts w:ascii="Times New Roman" w:hAnsi="Times New Roman" w:cs="Times New Roman"/>
          <w:b/>
          <w:sz w:val="24"/>
          <w:szCs w:val="24"/>
        </w:rPr>
        <w:t>Findings:</w:t>
      </w:r>
      <w:r w:rsidRPr="00FB6C61">
        <w:rPr>
          <w:rFonts w:ascii="Times New Roman" w:hAnsi="Times New Roman" w:cs="Times New Roman"/>
          <w:sz w:val="24"/>
          <w:szCs w:val="24"/>
        </w:rPr>
        <w:t xml:space="preserve"> A Spearman’s correlation was run to determine the relationship between 100 career development and sustainable tourism values. A correlation (</w:t>
      </w:r>
      <w:proofErr w:type="spellStart"/>
      <w:r w:rsidRPr="00FB6C61">
        <w:rPr>
          <w:rFonts w:ascii="Times New Roman" w:hAnsi="Times New Roman" w:cs="Times New Roman"/>
          <w:sz w:val="24"/>
          <w:szCs w:val="24"/>
        </w:rPr>
        <w:t>r</w:t>
      </w:r>
      <w:r w:rsidRPr="00FB6C61">
        <w:rPr>
          <w:rFonts w:ascii="Times New Roman" w:hAnsi="Times New Roman" w:cs="Times New Roman"/>
          <w:sz w:val="24"/>
          <w:szCs w:val="24"/>
          <w:vertAlign w:val="subscript"/>
        </w:rPr>
        <w:t>s</w:t>
      </w:r>
      <w:proofErr w:type="spellEnd"/>
      <w:r w:rsidRPr="00FB6C61">
        <w:rPr>
          <w:rFonts w:ascii="Times New Roman" w:hAnsi="Times New Roman" w:cs="Times New Roman"/>
          <w:sz w:val="24"/>
          <w:szCs w:val="24"/>
        </w:rPr>
        <w:t xml:space="preserve"> = .143, </w:t>
      </w:r>
      <w:r w:rsidRPr="00FB6C61">
        <w:rPr>
          <w:rFonts w:ascii="Times New Roman" w:hAnsi="Times New Roman" w:cs="Times New Roman"/>
          <w:i/>
          <w:sz w:val="24"/>
          <w:szCs w:val="24"/>
        </w:rPr>
        <w:t>p</w:t>
      </w:r>
      <w:r w:rsidRPr="00FB6C61">
        <w:rPr>
          <w:rFonts w:ascii="Times New Roman" w:hAnsi="Times New Roman" w:cs="Times New Roman"/>
          <w:sz w:val="24"/>
          <w:szCs w:val="24"/>
        </w:rPr>
        <w:t xml:space="preserve"> = .000) was found between the sub – scales of career development and sustainable tourism at </w:t>
      </w:r>
      <w:r w:rsidRPr="00FB6C61">
        <w:rPr>
          <w:rFonts w:ascii="Times New Roman" w:hAnsi="Times New Roman" w:cs="Times New Roman"/>
          <w:i/>
          <w:sz w:val="24"/>
          <w:szCs w:val="24"/>
        </w:rPr>
        <w:t>p</w:t>
      </w:r>
      <w:r w:rsidRPr="00FB6C61">
        <w:rPr>
          <w:rFonts w:ascii="Times New Roman" w:hAnsi="Times New Roman" w:cs="Times New Roman"/>
          <w:sz w:val="24"/>
          <w:szCs w:val="24"/>
        </w:rPr>
        <w:t xml:space="preserve"> value = .155 which is greater than 0.05. </w:t>
      </w:r>
    </w:p>
    <w:p w:rsidR="00B004DE" w:rsidRPr="00A6146B" w:rsidRDefault="00B004DE" w:rsidP="00E63163">
      <w:pPr>
        <w:pStyle w:val="NoSpacing"/>
        <w:numPr>
          <w:ilvl w:val="0"/>
          <w:numId w:val="7"/>
        </w:numPr>
        <w:tabs>
          <w:tab w:val="left" w:pos="1418"/>
        </w:tabs>
        <w:spacing w:line="360" w:lineRule="auto"/>
        <w:ind w:left="284" w:right="283" w:firstLine="720"/>
        <w:rPr>
          <w:rFonts w:ascii="Times New Roman" w:hAnsi="Times New Roman" w:cs="Times New Roman"/>
          <w:sz w:val="24"/>
          <w:szCs w:val="24"/>
        </w:rPr>
      </w:pPr>
      <w:r w:rsidRPr="00ED60EC">
        <w:rPr>
          <w:rFonts w:ascii="Times New Roman" w:hAnsi="Times New Roman" w:cs="Times New Roman"/>
          <w:sz w:val="24"/>
          <w:szCs w:val="24"/>
        </w:rPr>
        <w:t xml:space="preserve">The strategic management of creativity and innovation of the human resources will uplift the career of the employees. </w:t>
      </w:r>
    </w:p>
    <w:p w:rsidR="00B004DE" w:rsidRPr="00ED60EC"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sidRPr="00ED60EC">
        <w:rPr>
          <w:rFonts w:ascii="Times New Roman" w:hAnsi="Times New Roman" w:cs="Times New Roman"/>
          <w:b/>
          <w:sz w:val="24"/>
          <w:szCs w:val="24"/>
        </w:rPr>
        <w:t>Findings:</w:t>
      </w:r>
      <w:r w:rsidRPr="00ED60EC">
        <w:rPr>
          <w:rFonts w:ascii="Times New Roman" w:hAnsi="Times New Roman" w:cs="Times New Roman"/>
          <w:sz w:val="24"/>
          <w:szCs w:val="24"/>
        </w:rPr>
        <w:t xml:space="preserve"> Regression using Curve Estimation was done on the dependent variable career development and independent variable strategic management of creativity and innovation. It was found that the regression model best suited for the prediction was linear regression model.</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Pr>
          <w:rFonts w:ascii="Times New Roman" w:hAnsi="Times New Roman" w:cs="Times New Roman"/>
          <w:sz w:val="24"/>
          <w:szCs w:val="24"/>
        </w:rPr>
        <w:lastRenderedPageBreak/>
        <w:t xml:space="preserve">A linear regression established </w:t>
      </w:r>
      <w:r w:rsidRPr="00ED60EC">
        <w:rPr>
          <w:rFonts w:ascii="Times New Roman" w:hAnsi="Times New Roman" w:cs="Times New Roman"/>
          <w:sz w:val="24"/>
          <w:szCs w:val="24"/>
        </w:rPr>
        <w:t xml:space="preserve">Strategic Management of creativity and innovation </w:t>
      </w:r>
      <w:r>
        <w:rPr>
          <w:rFonts w:ascii="Times New Roman" w:hAnsi="Times New Roman" w:cs="Times New Roman"/>
          <w:sz w:val="24"/>
          <w:szCs w:val="24"/>
        </w:rPr>
        <w:t>of human resources can statistically predict the career development of the human resources in the tourism sector of Jharkhand</w:t>
      </w:r>
      <w:r w:rsidRPr="00ED60EC">
        <w:rPr>
          <w:rFonts w:ascii="Times New Roman" w:hAnsi="Times New Roman" w:cs="Times New Roman"/>
          <w:sz w:val="24"/>
          <w:szCs w:val="24"/>
        </w:rPr>
        <w:t>, F (1,</w:t>
      </w:r>
      <w:r>
        <w:rPr>
          <w:rFonts w:ascii="Times New Roman" w:hAnsi="Times New Roman" w:cs="Times New Roman"/>
          <w:sz w:val="24"/>
          <w:szCs w:val="24"/>
        </w:rPr>
        <w:t xml:space="preserve"> 98) - 251.534, p = </w:t>
      </w:r>
      <w:r w:rsidRPr="00ED60EC">
        <w:rPr>
          <w:rFonts w:ascii="Times New Roman" w:hAnsi="Times New Roman" w:cs="Times New Roman"/>
          <w:sz w:val="24"/>
          <w:szCs w:val="24"/>
        </w:rPr>
        <w:t>.001, R</w:t>
      </w:r>
      <w:r w:rsidRPr="00ED60EC">
        <w:rPr>
          <w:rFonts w:ascii="Times New Roman" w:hAnsi="Times New Roman" w:cs="Times New Roman"/>
          <w:sz w:val="24"/>
          <w:szCs w:val="24"/>
          <w:vertAlign w:val="superscript"/>
        </w:rPr>
        <w:t>2</w:t>
      </w:r>
      <w:r w:rsidRPr="00ED60EC">
        <w:rPr>
          <w:rFonts w:ascii="Times New Roman" w:hAnsi="Times New Roman" w:cs="Times New Roman"/>
          <w:sz w:val="24"/>
          <w:szCs w:val="24"/>
        </w:rPr>
        <w:t xml:space="preserve"> = .720</w:t>
      </w:r>
      <w:r>
        <w:rPr>
          <w:rFonts w:ascii="Times New Roman" w:hAnsi="Times New Roman" w:cs="Times New Roman"/>
          <w:sz w:val="24"/>
          <w:szCs w:val="24"/>
        </w:rPr>
        <w:t xml:space="preserve">. </w:t>
      </w:r>
      <w:r w:rsidRPr="00ED60EC">
        <w:rPr>
          <w:rFonts w:ascii="Times New Roman" w:hAnsi="Times New Roman" w:cs="Times New Roman"/>
          <w:sz w:val="24"/>
          <w:szCs w:val="24"/>
        </w:rPr>
        <w:t>The R</w:t>
      </w:r>
      <w:r w:rsidRPr="00ED60EC">
        <w:rPr>
          <w:rFonts w:ascii="Times New Roman" w:hAnsi="Times New Roman" w:cs="Times New Roman"/>
          <w:sz w:val="24"/>
          <w:szCs w:val="24"/>
          <w:vertAlign w:val="superscript"/>
        </w:rPr>
        <w:t xml:space="preserve">2 </w:t>
      </w:r>
      <w:r w:rsidRPr="00ED60EC">
        <w:rPr>
          <w:rFonts w:ascii="Times New Roman" w:hAnsi="Times New Roman" w:cs="Times New Roman"/>
          <w:sz w:val="24"/>
          <w:szCs w:val="24"/>
        </w:rPr>
        <w:t>was .720 which means 72% of the variance in career development of human resources of the tourism sector of Jharkhand can be predictable by the strategic management of creativity and innovation.</w:t>
      </w:r>
      <w:r>
        <w:rPr>
          <w:rFonts w:ascii="Times New Roman" w:hAnsi="Times New Roman" w:cs="Times New Roman"/>
          <w:sz w:val="24"/>
          <w:szCs w:val="24"/>
        </w:rPr>
        <w:t xml:space="preserve"> </w:t>
      </w:r>
    </w:p>
    <w:p w:rsidR="00B004DE" w:rsidRDefault="00B004DE" w:rsidP="00E63163">
      <w:pPr>
        <w:pStyle w:val="NoSpacing"/>
        <w:tabs>
          <w:tab w:val="left" w:pos="1418"/>
        </w:tabs>
        <w:spacing w:line="360" w:lineRule="auto"/>
        <w:ind w:left="284" w:right="283" w:firstLine="720"/>
        <w:rPr>
          <w:rFonts w:ascii="Times New Roman" w:hAnsi="Times New Roman" w:cs="Times New Roman"/>
          <w:sz w:val="24"/>
          <w:szCs w:val="24"/>
        </w:rPr>
      </w:pPr>
      <w:r>
        <w:rPr>
          <w:rFonts w:ascii="Times New Roman" w:hAnsi="Times New Roman" w:cs="Times New Roman"/>
          <w:sz w:val="24"/>
          <w:szCs w:val="24"/>
        </w:rPr>
        <w:t xml:space="preserve">From the ANOVA table, it is observed that </w:t>
      </w:r>
      <w:r w:rsidRPr="00ED60EC">
        <w:rPr>
          <w:rFonts w:ascii="Times New Roman" w:hAnsi="Times New Roman" w:cs="Times New Roman"/>
          <w:sz w:val="24"/>
          <w:szCs w:val="24"/>
        </w:rPr>
        <w:t xml:space="preserve">the correlation between strategic management of creativity </w:t>
      </w:r>
      <w:r>
        <w:rPr>
          <w:rFonts w:ascii="Times New Roman" w:hAnsi="Times New Roman" w:cs="Times New Roman"/>
          <w:sz w:val="24"/>
          <w:szCs w:val="24"/>
        </w:rPr>
        <w:t>and innovation and career development was statistically</w:t>
      </w:r>
      <w:r w:rsidRPr="00ED60EC">
        <w:rPr>
          <w:rFonts w:ascii="Times New Roman" w:hAnsi="Times New Roman" w:cs="Times New Roman"/>
          <w:sz w:val="24"/>
          <w:szCs w:val="24"/>
        </w:rPr>
        <w:t xml:space="preserve"> significant at r </w:t>
      </w:r>
      <w:r>
        <w:rPr>
          <w:rFonts w:ascii="Times New Roman" w:hAnsi="Times New Roman" w:cs="Times New Roman"/>
          <w:sz w:val="24"/>
          <w:szCs w:val="24"/>
        </w:rPr>
        <w:t>(100) = .848, p &lt; .001</w:t>
      </w:r>
      <w:r w:rsidRPr="00ED60EC">
        <w:rPr>
          <w:rFonts w:ascii="Times New Roman" w:hAnsi="Times New Roman" w:cs="Times New Roman"/>
          <w:sz w:val="24"/>
          <w:szCs w:val="24"/>
        </w:rPr>
        <w:t xml:space="preserve">. </w:t>
      </w:r>
      <w:r>
        <w:rPr>
          <w:rFonts w:ascii="Times New Roman" w:hAnsi="Times New Roman" w:cs="Times New Roman"/>
          <w:sz w:val="24"/>
          <w:szCs w:val="24"/>
        </w:rPr>
        <w:t xml:space="preserve">The regression is 98.406 and the total SS is 136.750 which means the regression model explains about (98.406/136.750) 72% of the variability in the data set. </w:t>
      </w:r>
    </w:p>
    <w:p w:rsidR="00B004DE" w:rsidRPr="009B44AE" w:rsidRDefault="00B004DE" w:rsidP="00E63163">
      <w:pPr>
        <w:pStyle w:val="NoSpacing"/>
        <w:tabs>
          <w:tab w:val="left" w:pos="1418"/>
        </w:tabs>
        <w:spacing w:line="360" w:lineRule="auto"/>
        <w:ind w:left="284" w:right="283" w:firstLine="720"/>
        <w:rPr>
          <w:rFonts w:ascii="Times New Roman" w:hAnsi="Times New Roman" w:cs="Times New Roman"/>
          <w:b/>
          <w:sz w:val="24"/>
          <w:szCs w:val="24"/>
        </w:rPr>
      </w:pPr>
      <w:r w:rsidRPr="00ED60EC">
        <w:rPr>
          <w:rFonts w:ascii="Times New Roman" w:hAnsi="Times New Roman" w:cs="Times New Roman"/>
          <w:sz w:val="24"/>
          <w:szCs w:val="24"/>
        </w:rPr>
        <w:t>According to the coefficients, strategic management of creativity and innovation was as significant predictor of career development, β = .848, t</w:t>
      </w:r>
      <w:r>
        <w:rPr>
          <w:rFonts w:ascii="Times New Roman" w:hAnsi="Times New Roman" w:cs="Times New Roman"/>
          <w:sz w:val="24"/>
          <w:szCs w:val="24"/>
        </w:rPr>
        <w:t xml:space="preserve"> </w:t>
      </w:r>
      <w:r w:rsidRPr="00ED60EC">
        <w:rPr>
          <w:rFonts w:ascii="Times New Roman" w:hAnsi="Times New Roman" w:cs="Times New Roman"/>
          <w:sz w:val="24"/>
          <w:szCs w:val="24"/>
        </w:rPr>
        <w:t xml:space="preserve">(98) = 15.860, p = .000. This is a highly strong relationship. </w:t>
      </w:r>
    </w:p>
    <w:p w:rsidR="00B004DE" w:rsidRDefault="00B004DE" w:rsidP="00E63163">
      <w:pPr>
        <w:pStyle w:val="NoSpacing"/>
        <w:tabs>
          <w:tab w:val="left" w:pos="1418"/>
        </w:tabs>
        <w:spacing w:line="360" w:lineRule="auto"/>
        <w:ind w:left="284" w:right="283" w:firstLine="720"/>
        <w:rPr>
          <w:rFonts w:ascii="Times New Roman" w:hAnsi="Times New Roman" w:cs="Times New Roman"/>
          <w:b/>
          <w:sz w:val="24"/>
          <w:szCs w:val="24"/>
          <w:u w:val="single"/>
        </w:rPr>
      </w:pPr>
      <w:r>
        <w:rPr>
          <w:rFonts w:ascii="Times New Roman" w:hAnsi="Times New Roman" w:cs="Times New Roman"/>
          <w:b/>
          <w:sz w:val="24"/>
          <w:szCs w:val="24"/>
          <w:u w:val="single"/>
        </w:rPr>
        <w:t>Suggestions and Recommendations</w:t>
      </w:r>
    </w:p>
    <w:p w:rsidR="00B004DE" w:rsidRPr="00591585" w:rsidRDefault="00B004DE" w:rsidP="00E63163">
      <w:pPr>
        <w:pStyle w:val="ListParagraph"/>
        <w:widowControl/>
        <w:numPr>
          <w:ilvl w:val="0"/>
          <w:numId w:val="8"/>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Pr>
          <w:rFonts w:ascii="Times New Roman" w:hAnsi="Times New Roman" w:cs="Times New Roman"/>
          <w:b/>
          <w:sz w:val="24"/>
          <w:szCs w:val="24"/>
        </w:rPr>
        <w:t xml:space="preserve">For Employees </w:t>
      </w:r>
    </w:p>
    <w:p w:rsidR="00B004DE" w:rsidRDefault="00B004DE" w:rsidP="00E63163">
      <w:pPr>
        <w:pStyle w:val="ListParagraph"/>
        <w:widowControl/>
        <w:numPr>
          <w:ilvl w:val="0"/>
          <w:numId w:val="6"/>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7B3EAB">
        <w:rPr>
          <w:rFonts w:ascii="Times New Roman" w:hAnsi="Times New Roman" w:cs="Times New Roman"/>
          <w:sz w:val="24"/>
          <w:szCs w:val="24"/>
        </w:rPr>
        <w:t>Employee should develop their creative abilities and try to improvise new ways of attracting tourists.</w:t>
      </w:r>
    </w:p>
    <w:p w:rsidR="00B004DE" w:rsidRPr="00F73786" w:rsidRDefault="00B004DE" w:rsidP="00E63163">
      <w:pPr>
        <w:pStyle w:val="ListParagraph"/>
        <w:widowControl/>
        <w:numPr>
          <w:ilvl w:val="0"/>
          <w:numId w:val="6"/>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7B3EAB">
        <w:rPr>
          <w:rFonts w:ascii="Times New Roman" w:hAnsi="Times New Roman" w:cs="Times New Roman"/>
          <w:sz w:val="24"/>
          <w:szCs w:val="24"/>
        </w:rPr>
        <w:t xml:space="preserve">Employees should engage themselves in training and education to create professionalism in the industry. </w:t>
      </w:r>
    </w:p>
    <w:p w:rsidR="00B004DE" w:rsidRPr="00F73786" w:rsidRDefault="00B004DE" w:rsidP="00E63163">
      <w:pPr>
        <w:pStyle w:val="ListParagraph"/>
        <w:widowControl/>
        <w:numPr>
          <w:ilvl w:val="0"/>
          <w:numId w:val="8"/>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Pr>
          <w:rFonts w:ascii="Times New Roman" w:hAnsi="Times New Roman" w:cs="Times New Roman"/>
          <w:b/>
          <w:sz w:val="24"/>
          <w:szCs w:val="24"/>
        </w:rPr>
        <w:t xml:space="preserve">For Organizations </w:t>
      </w:r>
    </w:p>
    <w:p w:rsidR="00B004DE" w:rsidRPr="00591585" w:rsidRDefault="00B004DE" w:rsidP="00E63163">
      <w:pPr>
        <w:pStyle w:val="ListParagraph"/>
        <w:widowControl/>
        <w:numPr>
          <w:ilvl w:val="0"/>
          <w:numId w:val="9"/>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591585">
        <w:rPr>
          <w:rFonts w:ascii="Times New Roman" w:hAnsi="Times New Roman" w:cs="Times New Roman"/>
          <w:sz w:val="24"/>
          <w:szCs w:val="24"/>
        </w:rPr>
        <w:t>Organizations should give some autonomy to the employees to implement their creative ideas. However, some constrains are necessary.</w:t>
      </w:r>
    </w:p>
    <w:p w:rsidR="00B004DE" w:rsidRPr="00591585" w:rsidRDefault="00B004DE" w:rsidP="00E63163">
      <w:pPr>
        <w:pStyle w:val="ListParagraph"/>
        <w:widowControl/>
        <w:numPr>
          <w:ilvl w:val="0"/>
          <w:numId w:val="9"/>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591585">
        <w:rPr>
          <w:rFonts w:ascii="Times New Roman" w:hAnsi="Times New Roman" w:cs="Times New Roman"/>
          <w:sz w:val="24"/>
          <w:szCs w:val="24"/>
        </w:rPr>
        <w:t xml:space="preserve">The organizations can try to make the career of their employees more creative and provide for necessary ways for career development of the employees and try to inculcate the concept of career creativity. </w:t>
      </w:r>
    </w:p>
    <w:p w:rsidR="00B004DE" w:rsidRPr="004B120B" w:rsidRDefault="00B004DE" w:rsidP="00E63163">
      <w:pPr>
        <w:pStyle w:val="ListParagraph"/>
        <w:widowControl/>
        <w:numPr>
          <w:ilvl w:val="0"/>
          <w:numId w:val="8"/>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591585">
        <w:rPr>
          <w:rFonts w:ascii="Times New Roman" w:hAnsi="Times New Roman" w:cs="Times New Roman"/>
          <w:b/>
          <w:sz w:val="24"/>
          <w:szCs w:val="24"/>
        </w:rPr>
        <w:t>For the Department of Tourism, Arts, Culture, Sports &amp;Youth Affairs, Government of Jharkhand</w:t>
      </w:r>
    </w:p>
    <w:p w:rsidR="00B004DE" w:rsidRPr="000F1D09"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0F1D09">
        <w:rPr>
          <w:rFonts w:ascii="Times New Roman" w:hAnsi="Times New Roman" w:cs="Times New Roman"/>
          <w:sz w:val="24"/>
          <w:szCs w:val="24"/>
        </w:rPr>
        <w:t>Brand Jharkhand should be developed.</w:t>
      </w:r>
    </w:p>
    <w:p w:rsidR="00B004DE" w:rsidRPr="00591585"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591585">
        <w:rPr>
          <w:rFonts w:ascii="Times New Roman" w:hAnsi="Times New Roman" w:cs="Times New Roman"/>
          <w:sz w:val="24"/>
          <w:szCs w:val="24"/>
        </w:rPr>
        <w:lastRenderedPageBreak/>
        <w:t xml:space="preserve">The foremost important task for the development of tourism in the state of Jharkhand is to educate them and make them aware of the various positive effects of tourism for the state. </w:t>
      </w:r>
    </w:p>
    <w:p w:rsidR="00B004DE" w:rsidRPr="00591585"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591585">
        <w:rPr>
          <w:rFonts w:ascii="Times New Roman" w:hAnsi="Times New Roman" w:cs="Times New Roman"/>
          <w:sz w:val="24"/>
          <w:szCs w:val="24"/>
        </w:rPr>
        <w:t xml:space="preserve">The Jharkhand Tourism Policy 2020 focuses on branding the state as safe and welcoming destination. A mass scale awareness program should be taken up by the Government, SHGS and NGOs to make the residents of the state aware of the various possibilities and advantages of tourism. </w:t>
      </w:r>
    </w:p>
    <w:p w:rsidR="00B004DE" w:rsidRPr="000F1D09"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0F1D09">
        <w:rPr>
          <w:rFonts w:ascii="Times New Roman" w:hAnsi="Times New Roman" w:cs="Times New Roman"/>
          <w:sz w:val="24"/>
          <w:szCs w:val="24"/>
        </w:rPr>
        <w:t>Rural Tourism should be developed</w:t>
      </w:r>
    </w:p>
    <w:p w:rsidR="00B004DE" w:rsidRPr="00591585"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591585">
        <w:rPr>
          <w:rFonts w:ascii="Times New Roman" w:hAnsi="Times New Roman" w:cs="Times New Roman"/>
          <w:sz w:val="24"/>
          <w:szCs w:val="24"/>
        </w:rPr>
        <w:t>The places around waterfalls can be developed and provided good security. These places could be developed for Retreat Tourism or Wellness Tourism.</w:t>
      </w:r>
    </w:p>
    <w:p w:rsidR="00B004DE" w:rsidRPr="000F1D09"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0F1D09">
        <w:rPr>
          <w:rFonts w:ascii="Times New Roman" w:hAnsi="Times New Roman" w:cs="Times New Roman"/>
          <w:sz w:val="24"/>
          <w:szCs w:val="24"/>
        </w:rPr>
        <w:t>Medical Tourism should be promoted outside Jharkhand</w:t>
      </w:r>
    </w:p>
    <w:p w:rsidR="00B004DE" w:rsidRPr="000F1D09"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0F1D09">
        <w:rPr>
          <w:rFonts w:ascii="Times New Roman" w:eastAsia="Times New Roman" w:hAnsi="Times New Roman" w:cs="Times New Roman"/>
          <w:sz w:val="24"/>
          <w:szCs w:val="24"/>
        </w:rPr>
        <w:t xml:space="preserve">Sports </w:t>
      </w:r>
      <w:r w:rsidRPr="000F1D09">
        <w:rPr>
          <w:rFonts w:ascii="Times New Roman" w:hAnsi="Times New Roman" w:cs="Times New Roman"/>
          <w:sz w:val="24"/>
          <w:szCs w:val="24"/>
        </w:rPr>
        <w:t xml:space="preserve">Tourism needs to be promoted. </w:t>
      </w:r>
    </w:p>
    <w:p w:rsidR="00B004DE" w:rsidRPr="000F1D09"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0F1D09">
        <w:rPr>
          <w:rFonts w:ascii="Times New Roman" w:hAnsi="Times New Roman" w:cs="Times New Roman"/>
          <w:sz w:val="24"/>
          <w:szCs w:val="24"/>
        </w:rPr>
        <w:t xml:space="preserve">Skill India and Capacity Building programs should be popularized in the rural as well as the urban areas. </w:t>
      </w:r>
    </w:p>
    <w:p w:rsidR="00B004DE" w:rsidRPr="000F1D09"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0F1D09">
        <w:rPr>
          <w:rFonts w:ascii="Times New Roman" w:hAnsi="Times New Roman" w:cs="Times New Roman"/>
          <w:sz w:val="24"/>
          <w:szCs w:val="24"/>
        </w:rPr>
        <w:t xml:space="preserve">MICE tourism should be promoted. </w:t>
      </w:r>
    </w:p>
    <w:p w:rsidR="00B004DE"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0F1D09">
        <w:rPr>
          <w:rFonts w:ascii="Times New Roman" w:hAnsi="Times New Roman" w:cs="Times New Roman"/>
          <w:sz w:val="24"/>
          <w:szCs w:val="24"/>
        </w:rPr>
        <w:t xml:space="preserve">Organizations run on PPP mode (Public Private Partnership) mode should be encouraged. </w:t>
      </w:r>
    </w:p>
    <w:p w:rsidR="00B004DE" w:rsidRPr="000F1D09" w:rsidRDefault="00B004DE" w:rsidP="00E63163">
      <w:pPr>
        <w:pStyle w:val="ListParagraph"/>
        <w:widowControl/>
        <w:numPr>
          <w:ilvl w:val="0"/>
          <w:numId w:val="10"/>
        </w:numPr>
        <w:tabs>
          <w:tab w:val="left" w:pos="1418"/>
        </w:tabs>
        <w:autoSpaceDE/>
        <w:autoSpaceDN/>
        <w:spacing w:before="100" w:beforeAutospacing="1" w:line="360" w:lineRule="auto"/>
        <w:ind w:left="284" w:right="283" w:firstLine="720"/>
        <w:contextualSpacing/>
        <w:rPr>
          <w:rFonts w:ascii="Times New Roman" w:hAnsi="Times New Roman" w:cs="Times New Roman"/>
          <w:sz w:val="24"/>
          <w:szCs w:val="24"/>
        </w:rPr>
      </w:pPr>
      <w:r w:rsidRPr="000F1D09">
        <w:rPr>
          <w:rFonts w:ascii="Times New Roman" w:hAnsi="Times New Roman" w:cs="Times New Roman"/>
          <w:sz w:val="24"/>
          <w:szCs w:val="24"/>
        </w:rPr>
        <w:t>Website of Jharkhand Tourism should be updated with the statistical data.</w:t>
      </w:r>
    </w:p>
    <w:p w:rsidR="00B004DE" w:rsidRDefault="00B004DE" w:rsidP="00E63163">
      <w:pPr>
        <w:pStyle w:val="ListParagraph"/>
        <w:widowControl/>
        <w:numPr>
          <w:ilvl w:val="0"/>
          <w:numId w:val="8"/>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591585">
        <w:rPr>
          <w:rFonts w:ascii="Times New Roman" w:hAnsi="Times New Roman" w:cs="Times New Roman"/>
          <w:b/>
          <w:sz w:val="24"/>
          <w:szCs w:val="24"/>
        </w:rPr>
        <w:t xml:space="preserve">For the Government of Jharkhand </w:t>
      </w:r>
    </w:p>
    <w:p w:rsidR="00B004DE" w:rsidRPr="00157C51" w:rsidRDefault="00B004DE" w:rsidP="00E63163">
      <w:pPr>
        <w:pStyle w:val="ListParagraph"/>
        <w:widowControl/>
        <w:numPr>
          <w:ilvl w:val="0"/>
          <w:numId w:val="11"/>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157C51">
        <w:rPr>
          <w:rFonts w:ascii="Times New Roman" w:hAnsi="Times New Roman" w:cs="Times New Roman"/>
          <w:sz w:val="24"/>
          <w:szCs w:val="24"/>
        </w:rPr>
        <w:t xml:space="preserve">Industries have multiplier effect on tourism. The Industrial Policy should include important clauses for tourists in Jharkhand due to industries. The families of the officers of the particular industry may have some customized packages as it may increase the number of tourists. </w:t>
      </w:r>
    </w:p>
    <w:p w:rsidR="00B004DE" w:rsidRPr="00157C51" w:rsidRDefault="00B004DE" w:rsidP="00E63163">
      <w:pPr>
        <w:pStyle w:val="ListParagraph"/>
        <w:widowControl/>
        <w:numPr>
          <w:ilvl w:val="0"/>
          <w:numId w:val="11"/>
        </w:numPr>
        <w:tabs>
          <w:tab w:val="left" w:pos="1418"/>
        </w:tabs>
        <w:autoSpaceDE/>
        <w:autoSpaceDN/>
        <w:spacing w:before="100" w:beforeAutospacing="1" w:line="360" w:lineRule="auto"/>
        <w:ind w:left="284" w:right="283" w:firstLine="720"/>
        <w:contextualSpacing/>
        <w:rPr>
          <w:rFonts w:ascii="Times New Roman" w:hAnsi="Times New Roman" w:cs="Times New Roman"/>
          <w:b/>
          <w:sz w:val="24"/>
          <w:szCs w:val="24"/>
        </w:rPr>
      </w:pPr>
      <w:r w:rsidRPr="00157C51">
        <w:rPr>
          <w:rFonts w:ascii="Times New Roman" w:hAnsi="Times New Roman" w:cs="Times New Roman"/>
          <w:sz w:val="24"/>
          <w:szCs w:val="24"/>
        </w:rPr>
        <w:t>The Government of Jharkhand should focus upon on development of infrastructure.</w:t>
      </w:r>
    </w:p>
    <w:p w:rsidR="00B004DE" w:rsidRPr="00157C51" w:rsidRDefault="00B004DE" w:rsidP="00E63163">
      <w:pPr>
        <w:pStyle w:val="ListParagraph"/>
        <w:widowControl/>
        <w:numPr>
          <w:ilvl w:val="0"/>
          <w:numId w:val="11"/>
        </w:numPr>
        <w:tabs>
          <w:tab w:val="left" w:pos="1418"/>
          <w:tab w:val="left" w:pos="2430"/>
        </w:tabs>
        <w:autoSpaceDE/>
        <w:autoSpaceDN/>
        <w:spacing w:before="100" w:beforeAutospacing="1" w:line="360" w:lineRule="auto"/>
        <w:ind w:left="284" w:right="283" w:firstLine="720"/>
        <w:contextualSpacing/>
        <w:rPr>
          <w:rFonts w:ascii="Times New Roman" w:hAnsi="Times New Roman" w:cs="Times New Roman"/>
          <w:b/>
          <w:sz w:val="24"/>
          <w:szCs w:val="24"/>
          <w:u w:val="single"/>
        </w:rPr>
      </w:pPr>
      <w:r w:rsidRPr="00157C51">
        <w:rPr>
          <w:rFonts w:ascii="Times New Roman" w:hAnsi="Times New Roman" w:cs="Times New Roman"/>
          <w:sz w:val="24"/>
          <w:szCs w:val="24"/>
        </w:rPr>
        <w:t>Mining Tourism should be developed.</w:t>
      </w:r>
    </w:p>
    <w:p w:rsidR="00B004DE" w:rsidRPr="005920DA" w:rsidRDefault="00B004DE" w:rsidP="00D1124F">
      <w:pPr>
        <w:pStyle w:val="NoSpacing"/>
        <w:tabs>
          <w:tab w:val="left" w:pos="1418"/>
        </w:tabs>
        <w:spacing w:line="360" w:lineRule="auto"/>
        <w:ind w:right="283"/>
        <w:rPr>
          <w:rFonts w:ascii="Times New Roman" w:hAnsi="Times New Roman" w:cs="Times New Roman"/>
          <w:b/>
          <w:sz w:val="24"/>
          <w:szCs w:val="24"/>
        </w:rPr>
      </w:pPr>
      <w:r w:rsidRPr="005920DA">
        <w:rPr>
          <w:rFonts w:ascii="Times New Roman" w:hAnsi="Times New Roman" w:cs="Times New Roman"/>
          <w:b/>
          <w:sz w:val="24"/>
          <w:szCs w:val="24"/>
        </w:rPr>
        <w:t>References:</w:t>
      </w:r>
      <w:bookmarkStart w:id="0" w:name="_GoBack"/>
      <w:bookmarkEnd w:id="0"/>
    </w:p>
    <w:p w:rsidR="00B004DE" w:rsidRPr="002002FD" w:rsidRDefault="00B004DE" w:rsidP="00D1124F">
      <w:pPr>
        <w:pStyle w:val="NoSpacing"/>
        <w:tabs>
          <w:tab w:val="left" w:pos="1418"/>
        </w:tabs>
        <w:spacing w:line="360" w:lineRule="auto"/>
        <w:ind w:left="1004" w:right="283"/>
        <w:rPr>
          <w:rFonts w:ascii="Times New Roman" w:hAnsi="Times New Roman" w:cs="Times New Roman"/>
          <w:noProof/>
          <w:sz w:val="24"/>
          <w:szCs w:val="24"/>
        </w:rPr>
      </w:pPr>
      <w:r w:rsidRPr="002002FD">
        <w:rPr>
          <w:rFonts w:ascii="Times New Roman" w:hAnsi="Times New Roman" w:cs="Times New Roman"/>
          <w:b/>
          <w:sz w:val="24"/>
          <w:szCs w:val="24"/>
          <w:u w:val="single"/>
        </w:rPr>
        <w:fldChar w:fldCharType="begin" w:fldLock="1"/>
      </w:r>
      <w:r w:rsidRPr="002002FD">
        <w:rPr>
          <w:rFonts w:ascii="Times New Roman" w:hAnsi="Times New Roman" w:cs="Times New Roman"/>
          <w:b/>
          <w:sz w:val="24"/>
          <w:szCs w:val="24"/>
          <w:u w:val="single"/>
        </w:rPr>
        <w:instrText xml:space="preserve">ADDIN Mendeley Bibliography CSL_BIBLIOGRAPHY </w:instrText>
      </w:r>
      <w:r w:rsidRPr="002002FD">
        <w:rPr>
          <w:rFonts w:ascii="Times New Roman" w:hAnsi="Times New Roman" w:cs="Times New Roman"/>
          <w:b/>
          <w:sz w:val="24"/>
          <w:szCs w:val="24"/>
          <w:u w:val="single"/>
        </w:rPr>
        <w:fldChar w:fldCharType="separate"/>
      </w:r>
      <w:r w:rsidRPr="002002FD">
        <w:rPr>
          <w:rFonts w:ascii="Times New Roman" w:hAnsi="Times New Roman" w:cs="Times New Roman"/>
          <w:noProof/>
          <w:sz w:val="24"/>
          <w:szCs w:val="24"/>
        </w:rPr>
        <w:t xml:space="preserve">Ahmad, Md. Karar, and Mujahid Hussain. 2017. “Tourism’s Potential to Contribute in Improvement of Income of Hazaribagh Population, Jharkhand.” </w:t>
      </w:r>
      <w:r w:rsidRPr="002002FD">
        <w:rPr>
          <w:rFonts w:ascii="Times New Roman" w:hAnsi="Times New Roman" w:cs="Times New Roman"/>
          <w:i/>
          <w:iCs/>
          <w:noProof/>
          <w:sz w:val="24"/>
          <w:szCs w:val="24"/>
        </w:rPr>
        <w:t>Research Journal of Humanities and Social Sciences</w:t>
      </w:r>
      <w:r w:rsidRPr="002002FD">
        <w:rPr>
          <w:rFonts w:ascii="Times New Roman" w:hAnsi="Times New Roman" w:cs="Times New Roman"/>
          <w:noProof/>
          <w:sz w:val="24"/>
          <w:szCs w:val="24"/>
        </w:rPr>
        <w:t>.</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Arunmozhi, T., and a Panneerselvam. 2013. “Types of Tourism in India.” </w:t>
      </w:r>
      <w:r w:rsidRPr="002002FD">
        <w:rPr>
          <w:rFonts w:ascii="Times New Roman" w:hAnsi="Times New Roman" w:cs="Times New Roman"/>
          <w:i/>
          <w:iCs/>
          <w:noProof/>
          <w:sz w:val="24"/>
          <w:szCs w:val="24"/>
        </w:rPr>
        <w:t>International Journal of Current Research and Academic Review</w:t>
      </w:r>
      <w:r w:rsidRPr="002002FD">
        <w:rPr>
          <w:rFonts w:ascii="Times New Roman" w:hAnsi="Times New Roman" w:cs="Times New Roman"/>
          <w:noProof/>
          <w:sz w:val="24"/>
          <w:szCs w:val="24"/>
        </w:rPr>
        <w:t xml:space="preserve"> 1(1):84–88.</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lastRenderedPageBreak/>
        <w:t xml:space="preserve">Burns, Tom, and G. M. Stalker. 1961. “The Management of Innovation: Mechanistic and Organic Systems.” in </w:t>
      </w:r>
      <w:r w:rsidRPr="002002FD">
        <w:rPr>
          <w:rFonts w:ascii="Times New Roman" w:hAnsi="Times New Roman" w:cs="Times New Roman"/>
          <w:i/>
          <w:iCs/>
          <w:noProof/>
          <w:sz w:val="24"/>
          <w:szCs w:val="24"/>
        </w:rPr>
        <w:t>Classics of Organization theory</w:t>
      </w:r>
      <w:r w:rsidRPr="002002FD">
        <w:rPr>
          <w:rFonts w:ascii="Times New Roman" w:hAnsi="Times New Roman" w:cs="Times New Roman"/>
          <w:noProof/>
          <w:sz w:val="24"/>
          <w:szCs w:val="24"/>
        </w:rPr>
        <w:t>.</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Chand, Mohinder, Ashish Dahiya, and Latha S. Patil. 2007. “Gastronomy Tourism - A Tool for Promoting Jharkhand as a Tourist Destination.” </w:t>
      </w:r>
      <w:r w:rsidRPr="002002FD">
        <w:rPr>
          <w:rFonts w:ascii="Times New Roman" w:hAnsi="Times New Roman" w:cs="Times New Roman"/>
          <w:i/>
          <w:iCs/>
          <w:noProof/>
          <w:sz w:val="24"/>
          <w:szCs w:val="24"/>
        </w:rPr>
        <w:t>Atna - Journal of Tourism Studies</w:t>
      </w:r>
      <w:r w:rsidRPr="002002FD">
        <w:rPr>
          <w:rFonts w:ascii="Times New Roman" w:hAnsi="Times New Roman" w:cs="Times New Roman"/>
          <w:noProof/>
          <w:sz w:val="24"/>
          <w:szCs w:val="24"/>
        </w:rPr>
        <w:t>.</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Chandra, Uday. 2013. “In the Shadows of the State: Indigenous Politics, Environmentalism, and Insurgency in Jharkhand, India.” </w:t>
      </w:r>
      <w:r w:rsidRPr="002002FD">
        <w:rPr>
          <w:rFonts w:ascii="Times New Roman" w:hAnsi="Times New Roman" w:cs="Times New Roman"/>
          <w:i/>
          <w:iCs/>
          <w:noProof/>
          <w:sz w:val="24"/>
          <w:szCs w:val="24"/>
        </w:rPr>
        <w:t>Journal of Peasant Studies</w:t>
      </w:r>
      <w:r w:rsidRPr="002002FD">
        <w:rPr>
          <w:rFonts w:ascii="Times New Roman" w:hAnsi="Times New Roman" w:cs="Times New Roman"/>
          <w:noProof/>
          <w:sz w:val="24"/>
          <w:szCs w:val="24"/>
        </w:rPr>
        <w:t>.</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Chatterjee, Soumen. 2017. “A STUDY FOR DEVELOPING EFFECTIVE PRODUCT DESIGN.” </w:t>
      </w:r>
      <w:r w:rsidRPr="002002FD">
        <w:rPr>
          <w:rFonts w:ascii="Times New Roman" w:hAnsi="Times New Roman" w:cs="Times New Roman"/>
          <w:i/>
          <w:iCs/>
          <w:noProof/>
          <w:sz w:val="24"/>
          <w:szCs w:val="24"/>
        </w:rPr>
        <w:t>International Journal on Recent Trends in Business and Tourism</w:t>
      </w:r>
      <w:r w:rsidRPr="002002FD">
        <w:rPr>
          <w:rFonts w:ascii="Times New Roman" w:hAnsi="Times New Roman" w:cs="Times New Roman"/>
          <w:noProof/>
          <w:sz w:val="24"/>
          <w:szCs w:val="24"/>
        </w:rPr>
        <w:t xml:space="preserve"> 1(July):1–8.</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Foss, Nicolai J., and Keld Laursen. 2012. “Human Resource Management Practices and Innovation.” </w:t>
      </w:r>
      <w:r w:rsidRPr="002002FD">
        <w:rPr>
          <w:rFonts w:ascii="Times New Roman" w:hAnsi="Times New Roman" w:cs="Times New Roman"/>
          <w:i/>
          <w:iCs/>
          <w:noProof/>
          <w:sz w:val="24"/>
          <w:szCs w:val="24"/>
        </w:rPr>
        <w:t>SSRN Electronic Journal</w:t>
      </w:r>
      <w:r w:rsidRPr="002002FD">
        <w:rPr>
          <w:rFonts w:ascii="Times New Roman" w:hAnsi="Times New Roman" w:cs="Times New Roman"/>
          <w:noProof/>
          <w:sz w:val="24"/>
          <w:szCs w:val="24"/>
        </w:rPr>
        <w:t>.</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Hazra, Soma, Prof Partho, and Pratim Sengupta. 2012. “Cultural Diversity and Its Impact on Jharkhand ’ S Socio Economic Development.” 1(3):74–87.</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Kapure, Shweta, Malini Singh, and Raj Kumar Gupta. 2020. “An Investigation of Local Community’s Perceptions towards Eco-Tourism in Dalma Wildlife Sanctuary, Jharkhand, India.” </w:t>
      </w:r>
      <w:r w:rsidRPr="002002FD">
        <w:rPr>
          <w:rFonts w:ascii="Times New Roman" w:hAnsi="Times New Roman" w:cs="Times New Roman"/>
          <w:i/>
          <w:iCs/>
          <w:noProof/>
          <w:sz w:val="24"/>
          <w:szCs w:val="24"/>
        </w:rPr>
        <w:t>Ecology, Environment and Conservation</w:t>
      </w:r>
      <w:r w:rsidRPr="002002FD">
        <w:rPr>
          <w:rFonts w:ascii="Times New Roman" w:hAnsi="Times New Roman" w:cs="Times New Roman"/>
          <w:noProof/>
          <w:sz w:val="24"/>
          <w:szCs w:val="24"/>
        </w:rPr>
        <w:t xml:space="preserve"> 26(1):185–92.</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Kumar, Pranjal, and Ashutosh Mishra. 2015. “A Study of Economic Contribution for Tourism Industry in Jharkhand State.” </w:t>
      </w:r>
      <w:r w:rsidRPr="002002FD">
        <w:rPr>
          <w:rFonts w:ascii="Times New Roman" w:hAnsi="Times New Roman" w:cs="Times New Roman"/>
          <w:i/>
          <w:iCs/>
          <w:noProof/>
          <w:sz w:val="24"/>
          <w:szCs w:val="24"/>
        </w:rPr>
        <w:t>Journal of Environmental Management and Tourism</w:t>
      </w:r>
      <w:r w:rsidRPr="002002FD">
        <w:rPr>
          <w:rFonts w:ascii="Times New Roman" w:hAnsi="Times New Roman" w:cs="Times New Roman"/>
          <w:noProof/>
          <w:sz w:val="24"/>
          <w:szCs w:val="24"/>
        </w:rPr>
        <w:t>.</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Kumari, Gaitri, and Abhaya Ranjan Srivastava. 2017. “Revival of Pyatker Painting through Craft Village: Study of Jharkhand.” 5(1):58–64.</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Priyanka Srivastava, and S. Singh , Pramod Pathak. 2009. “Psycho Social Dimensions of Entrepreneurship in Jharkhand.” </w:t>
      </w:r>
      <w:r w:rsidRPr="002002FD">
        <w:rPr>
          <w:rFonts w:ascii="Times New Roman" w:hAnsi="Times New Roman" w:cs="Times New Roman"/>
          <w:i/>
          <w:iCs/>
          <w:noProof/>
          <w:sz w:val="24"/>
          <w:szCs w:val="24"/>
        </w:rPr>
        <w:t>Jharkhand Journal of Social Development.</w:t>
      </w:r>
      <w:r w:rsidRPr="002002FD">
        <w:rPr>
          <w:rFonts w:ascii="Times New Roman" w:hAnsi="Times New Roman" w:cs="Times New Roman"/>
          <w:noProof/>
          <w:sz w:val="24"/>
          <w:szCs w:val="24"/>
        </w:rPr>
        <w:t xml:space="preserve"> 2(1):91–98.</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Schumpeter, Joseph A. 2017. “Capitalism, Socialism and Democracy.” in </w:t>
      </w:r>
      <w:r w:rsidRPr="002002FD">
        <w:rPr>
          <w:rFonts w:ascii="Times New Roman" w:hAnsi="Times New Roman" w:cs="Times New Roman"/>
          <w:i/>
          <w:iCs/>
          <w:noProof/>
          <w:sz w:val="24"/>
          <w:szCs w:val="24"/>
        </w:rPr>
        <w:t>Modern Economic Classics-Evaluations Through Time</w:t>
      </w:r>
      <w:r w:rsidRPr="002002FD">
        <w:rPr>
          <w:rFonts w:ascii="Times New Roman" w:hAnsi="Times New Roman" w:cs="Times New Roman"/>
          <w:noProof/>
          <w:sz w:val="24"/>
          <w:szCs w:val="24"/>
        </w:rPr>
        <w:t>.</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lastRenderedPageBreak/>
        <w:t xml:space="preserve">Singh, Noopur. 2018. “Strategic Human Resource Practices for Innovation Performance.” </w:t>
      </w:r>
      <w:r w:rsidRPr="002002FD">
        <w:rPr>
          <w:rFonts w:ascii="Times New Roman" w:hAnsi="Times New Roman" w:cs="Times New Roman"/>
          <w:i/>
          <w:iCs/>
          <w:noProof/>
          <w:sz w:val="24"/>
          <w:szCs w:val="24"/>
        </w:rPr>
        <w:t>Benchmarking: An International Journal</w:t>
      </w:r>
      <w:r w:rsidRPr="002002FD">
        <w:rPr>
          <w:rFonts w:ascii="Times New Roman" w:hAnsi="Times New Roman" w:cs="Times New Roman"/>
          <w:noProof/>
          <w:sz w:val="24"/>
          <w:szCs w:val="24"/>
        </w:rPr>
        <w:t xml:space="preserve"> 25(9):3459–78.</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Zawadzki, Matthew J., Joshua M. Smyth, and Heather J. Costigan. 2015. “Real-Time Associations Between Engaging in Leisure and Daily Health and Well-Being.” </w:t>
      </w:r>
      <w:r w:rsidRPr="002002FD">
        <w:rPr>
          <w:rFonts w:ascii="Times New Roman" w:hAnsi="Times New Roman" w:cs="Times New Roman"/>
          <w:i/>
          <w:iCs/>
          <w:noProof/>
          <w:sz w:val="24"/>
          <w:szCs w:val="24"/>
        </w:rPr>
        <w:t>Annals of Behavioral Medicine</w:t>
      </w:r>
      <w:r w:rsidRPr="002002FD">
        <w:rPr>
          <w:rFonts w:ascii="Times New Roman" w:hAnsi="Times New Roman" w:cs="Times New Roman"/>
          <w:noProof/>
          <w:sz w:val="24"/>
          <w:szCs w:val="24"/>
        </w:rPr>
        <w:t>.</w:t>
      </w:r>
    </w:p>
    <w:p w:rsidR="00B004DE" w:rsidRPr="00B004DE" w:rsidRDefault="00B004DE" w:rsidP="00E63163">
      <w:pPr>
        <w:pStyle w:val="NoSpacing"/>
        <w:tabs>
          <w:tab w:val="left" w:pos="1418"/>
        </w:tabs>
        <w:spacing w:line="360" w:lineRule="auto"/>
        <w:ind w:right="283"/>
        <w:rPr>
          <w:rFonts w:ascii="Times New Roman" w:hAnsi="Times New Roman" w:cs="Times New Roman"/>
          <w:b/>
          <w:sz w:val="24"/>
          <w:szCs w:val="24"/>
          <w:u w:val="single"/>
        </w:rPr>
      </w:pPr>
      <w:r w:rsidRPr="002002FD">
        <w:rPr>
          <w:rFonts w:ascii="Times New Roman" w:hAnsi="Times New Roman" w:cs="Times New Roman"/>
          <w:b/>
          <w:sz w:val="24"/>
          <w:szCs w:val="24"/>
          <w:u w:val="single"/>
        </w:rPr>
        <w:fldChar w:fldCharType="end"/>
      </w:r>
    </w:p>
    <w:sdt>
      <w:sdtPr>
        <w:rPr>
          <w:rFonts w:ascii="Times New Roman" w:hAnsi="Times New Roman" w:cs="Times New Roman"/>
          <w:sz w:val="24"/>
          <w:szCs w:val="24"/>
          <w:lang w:val="en-IN"/>
        </w:rPr>
        <w:id w:val="111145805"/>
        <w:bibliography/>
      </w:sdtPr>
      <w:sdtEndPr/>
      <w:sdtContent>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sz w:val="24"/>
              <w:szCs w:val="24"/>
            </w:rPr>
            <w:fldChar w:fldCharType="begin"/>
          </w:r>
          <w:r w:rsidRPr="002002FD">
            <w:rPr>
              <w:rFonts w:ascii="Times New Roman" w:hAnsi="Times New Roman" w:cs="Times New Roman"/>
              <w:sz w:val="24"/>
              <w:szCs w:val="24"/>
            </w:rPr>
            <w:instrText xml:space="preserve"> BIBLIOGRAPHY </w:instrText>
          </w:r>
          <w:r w:rsidRPr="002002FD">
            <w:rPr>
              <w:rFonts w:ascii="Times New Roman" w:hAnsi="Times New Roman" w:cs="Times New Roman"/>
              <w:sz w:val="24"/>
              <w:szCs w:val="24"/>
            </w:rPr>
            <w:fldChar w:fldCharType="separate"/>
          </w:r>
          <w:r w:rsidRPr="002002FD">
            <w:rPr>
              <w:rFonts w:ascii="Times New Roman" w:hAnsi="Times New Roman" w:cs="Times New Roman"/>
              <w:noProof/>
              <w:sz w:val="24"/>
              <w:szCs w:val="24"/>
            </w:rPr>
            <w:t xml:space="preserve">Chatterjee, S., Ray, N., &amp; Das, D. K. (2011). Marketing Jharkhand as a Tourism Destination : Issues and Challenges. </w:t>
          </w:r>
          <w:r w:rsidRPr="002002FD">
            <w:rPr>
              <w:rFonts w:ascii="Times New Roman" w:hAnsi="Times New Roman" w:cs="Times New Roman"/>
              <w:i/>
              <w:iCs/>
              <w:noProof/>
              <w:sz w:val="24"/>
              <w:szCs w:val="24"/>
            </w:rPr>
            <w:t>The Alternative</w:t>
          </w:r>
          <w:r w:rsidRPr="002002FD">
            <w:rPr>
              <w:rFonts w:ascii="Times New Roman" w:hAnsi="Times New Roman" w:cs="Times New Roman"/>
              <w:noProof/>
              <w:sz w:val="24"/>
              <w:szCs w:val="24"/>
            </w:rPr>
            <w:t xml:space="preserve"> </w:t>
          </w:r>
          <w:r w:rsidRPr="002002FD">
            <w:rPr>
              <w:rFonts w:ascii="Times New Roman" w:hAnsi="Times New Roman" w:cs="Times New Roman"/>
              <w:i/>
              <w:iCs/>
              <w:noProof/>
              <w:sz w:val="24"/>
              <w:szCs w:val="24"/>
            </w:rPr>
            <w:t>, X</w:t>
          </w:r>
          <w:r w:rsidRPr="002002FD">
            <w:rPr>
              <w:rFonts w:ascii="Times New Roman" w:hAnsi="Times New Roman" w:cs="Times New Roman"/>
              <w:noProof/>
              <w:sz w:val="24"/>
              <w:szCs w:val="24"/>
            </w:rPr>
            <w:t xml:space="preserve"> (2), 51-65.</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Gay, L. R. (1992). Educational research: Competencies for analysis and application.</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Greenhaus, J. a. (2000). Career Management.(3rd edn) Forth Worth.</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Gupta, S., Chatterjee, R., &amp; Gupta, A. (2009). LTC (Leave Travel Concession) as a means to Promote Tourism in Jharkhand. </w:t>
          </w:r>
          <w:r w:rsidRPr="002002FD">
            <w:rPr>
              <w:rFonts w:ascii="Times New Roman" w:hAnsi="Times New Roman" w:cs="Times New Roman"/>
              <w:i/>
              <w:iCs/>
              <w:noProof/>
              <w:sz w:val="24"/>
              <w:szCs w:val="24"/>
            </w:rPr>
            <w:t>Journal of Hospitality Application &amp; Research, BIT Mesra, Ranchi</w:t>
          </w:r>
          <w:r w:rsidRPr="002002FD">
            <w:rPr>
              <w:rFonts w:ascii="Times New Roman" w:hAnsi="Times New Roman" w:cs="Times New Roman"/>
              <w:noProof/>
              <w:sz w:val="24"/>
              <w:szCs w:val="24"/>
            </w:rPr>
            <w:t xml:space="preserve"> , 93 -107.</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Hall, D. T. (1986). Career development in organizations. . Jossey-Bass Inc Pub.</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Kapel, C. &amp;. (2004). Career ladders create common language for defining jobs. </w:t>
          </w:r>
          <w:r w:rsidRPr="002002FD">
            <w:rPr>
              <w:rFonts w:ascii="Times New Roman" w:hAnsi="Times New Roman" w:cs="Times New Roman"/>
              <w:i/>
              <w:iCs/>
              <w:noProof/>
              <w:sz w:val="24"/>
              <w:szCs w:val="24"/>
            </w:rPr>
            <w:t>Canadian HR Reporter, 14(12)</w:t>
          </w:r>
          <w:r w:rsidRPr="002002FD">
            <w:rPr>
              <w:rFonts w:ascii="Times New Roman" w:hAnsi="Times New Roman" w:cs="Times New Roman"/>
              <w:noProof/>
              <w:sz w:val="24"/>
              <w:szCs w:val="24"/>
            </w:rPr>
            <w:t xml:space="preserve"> , 15-26.</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Leibowitz, Z. B. (1986). .Designing career development systems. </w:t>
          </w:r>
          <w:r w:rsidRPr="002002FD">
            <w:rPr>
              <w:rFonts w:ascii="Times New Roman" w:hAnsi="Times New Roman" w:cs="Times New Roman"/>
              <w:i/>
              <w:iCs/>
              <w:noProof/>
              <w:sz w:val="24"/>
              <w:szCs w:val="24"/>
            </w:rPr>
            <w:t>Pfeiffer.</w:t>
          </w:r>
          <w:r w:rsidRPr="002002FD">
            <w:rPr>
              <w:rFonts w:ascii="Times New Roman" w:hAnsi="Times New Roman" w:cs="Times New Roman"/>
              <w:noProof/>
              <w:sz w:val="24"/>
              <w:szCs w:val="24"/>
            </w:rPr>
            <w:t xml:space="preserve"> </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Mahato, S. P., &amp; Gupta, D. F. (2016). Tourism Efficiency in Khunti District of Jharkhand. </w:t>
          </w:r>
          <w:r w:rsidRPr="002002FD">
            <w:rPr>
              <w:rFonts w:ascii="Times New Roman" w:hAnsi="Times New Roman" w:cs="Times New Roman"/>
              <w:i/>
              <w:iCs/>
              <w:noProof/>
              <w:sz w:val="24"/>
              <w:szCs w:val="24"/>
            </w:rPr>
            <w:t>The Journal of Social Environment</w:t>
          </w:r>
          <w:r w:rsidRPr="002002FD">
            <w:rPr>
              <w:rFonts w:ascii="Times New Roman" w:hAnsi="Times New Roman" w:cs="Times New Roman"/>
              <w:noProof/>
              <w:sz w:val="24"/>
              <w:szCs w:val="24"/>
            </w:rPr>
            <w:t xml:space="preserve"> , 14 - 27.</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Munda, R. D. (2020). </w:t>
          </w:r>
          <w:r w:rsidRPr="002002FD">
            <w:rPr>
              <w:rFonts w:ascii="Times New Roman" w:hAnsi="Times New Roman" w:cs="Times New Roman"/>
              <w:i/>
              <w:iCs/>
              <w:noProof/>
              <w:sz w:val="24"/>
              <w:szCs w:val="24"/>
            </w:rPr>
            <w:t>The Jharkhand Movement. India's Tribes: Unfolding Realities, 1,.</w:t>
          </w:r>
          <w:r w:rsidRPr="002002FD">
            <w:rPr>
              <w:rFonts w:ascii="Times New Roman" w:hAnsi="Times New Roman" w:cs="Times New Roman"/>
              <w:noProof/>
              <w:sz w:val="24"/>
              <w:szCs w:val="24"/>
            </w:rPr>
            <w:t xml:space="preserve"> </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Nankervis, A. L. (1996). Strategic human resource management.</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Prajapati, S., Prasad, N., &amp; Mandal, J. (2017). Tourism in Jharkhand as a Hospitality Indistry. 17-20.</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lastRenderedPageBreak/>
            <w:t xml:space="preserve">Saw, P. K. (2018). Eco Tourism in Jharkhand : Change Impact and Opportunity. </w:t>
          </w:r>
          <w:r w:rsidRPr="002002FD">
            <w:rPr>
              <w:rFonts w:ascii="Times New Roman" w:hAnsi="Times New Roman" w:cs="Times New Roman"/>
              <w:i/>
              <w:iCs/>
              <w:noProof/>
              <w:sz w:val="24"/>
              <w:szCs w:val="24"/>
            </w:rPr>
            <w:t>Journal of Management Research and Analysis (JMRA)</w:t>
          </w:r>
          <w:r w:rsidRPr="002002FD">
            <w:rPr>
              <w:rFonts w:ascii="Times New Roman" w:hAnsi="Times New Roman" w:cs="Times New Roman"/>
              <w:noProof/>
              <w:sz w:val="24"/>
              <w:szCs w:val="24"/>
            </w:rPr>
            <w:t xml:space="preserve"> , 63-67.</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Sengupta, P. P., &amp; Hazra, S. (2013). Mining heritage tourism &amp; its impact on economic development -A study of Jharkhand (India). </w:t>
          </w:r>
          <w:r w:rsidRPr="002002FD">
            <w:rPr>
              <w:rFonts w:ascii="Times New Roman" w:hAnsi="Times New Roman" w:cs="Times New Roman"/>
              <w:i/>
              <w:iCs/>
              <w:noProof/>
              <w:sz w:val="24"/>
              <w:szCs w:val="24"/>
            </w:rPr>
            <w:t>ACADEMICIA: An International Multidisciplinary Research Journal</w:t>
          </w:r>
          <w:r w:rsidRPr="002002FD">
            <w:rPr>
              <w:rFonts w:ascii="Times New Roman" w:hAnsi="Times New Roman" w:cs="Times New Roman"/>
              <w:noProof/>
              <w:sz w:val="24"/>
              <w:szCs w:val="24"/>
            </w:rPr>
            <w:t xml:space="preserve"> , 175 -189.</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Sharma, P. (2020). Jharkhand, "The Land of Forests" : Struggles for Geographical Indication Tag. </w:t>
          </w:r>
          <w:r w:rsidRPr="002002FD">
            <w:rPr>
              <w:rFonts w:ascii="Times New Roman" w:hAnsi="Times New Roman" w:cs="Times New Roman"/>
              <w:i/>
              <w:iCs/>
              <w:noProof/>
              <w:sz w:val="24"/>
              <w:szCs w:val="24"/>
            </w:rPr>
            <w:t>International Journal of Multidisciplinary Educational Research</w:t>
          </w:r>
          <w:r w:rsidRPr="002002FD">
            <w:rPr>
              <w:rFonts w:ascii="Times New Roman" w:hAnsi="Times New Roman" w:cs="Times New Roman"/>
              <w:noProof/>
              <w:sz w:val="24"/>
              <w:szCs w:val="24"/>
            </w:rPr>
            <w:t xml:space="preserve"> </w:t>
          </w:r>
          <w:r w:rsidRPr="002002FD">
            <w:rPr>
              <w:rFonts w:ascii="Times New Roman" w:hAnsi="Times New Roman" w:cs="Times New Roman"/>
              <w:i/>
              <w:iCs/>
              <w:noProof/>
              <w:sz w:val="24"/>
              <w:szCs w:val="24"/>
            </w:rPr>
            <w:t>, 9</w:t>
          </w:r>
          <w:r w:rsidRPr="002002FD">
            <w:rPr>
              <w:rFonts w:ascii="Times New Roman" w:hAnsi="Times New Roman" w:cs="Times New Roman"/>
              <w:noProof/>
              <w:sz w:val="24"/>
              <w:szCs w:val="24"/>
            </w:rPr>
            <w:t xml:space="preserve"> (8(4)), 94- 99.</w:t>
          </w:r>
        </w:p>
        <w:p w:rsidR="00B004DE" w:rsidRPr="002002FD" w:rsidRDefault="00B004DE" w:rsidP="00E63163">
          <w:pPr>
            <w:pStyle w:val="NoSpacing"/>
            <w:tabs>
              <w:tab w:val="left" w:pos="1418"/>
            </w:tabs>
            <w:spacing w:line="360" w:lineRule="auto"/>
            <w:ind w:left="284" w:right="283" w:firstLine="720"/>
            <w:rPr>
              <w:rFonts w:ascii="Times New Roman" w:hAnsi="Times New Roman" w:cs="Times New Roman"/>
              <w:noProof/>
              <w:sz w:val="24"/>
              <w:szCs w:val="24"/>
            </w:rPr>
          </w:pPr>
          <w:r w:rsidRPr="002002FD">
            <w:rPr>
              <w:rFonts w:ascii="Times New Roman" w:hAnsi="Times New Roman" w:cs="Times New Roman"/>
              <w:noProof/>
              <w:sz w:val="24"/>
              <w:szCs w:val="24"/>
            </w:rPr>
            <w:t xml:space="preserve">Singh, S., &amp; Pathak, N. (2009). Tourism in Jharkhand - An Evaluative Study. </w:t>
          </w:r>
          <w:r w:rsidRPr="002002FD">
            <w:rPr>
              <w:rFonts w:ascii="Times New Roman" w:hAnsi="Times New Roman" w:cs="Times New Roman"/>
              <w:i/>
              <w:iCs/>
              <w:noProof/>
              <w:sz w:val="24"/>
              <w:szCs w:val="24"/>
            </w:rPr>
            <w:t>Jharkhand Journal of Social Development</w:t>
          </w:r>
          <w:r w:rsidRPr="002002FD">
            <w:rPr>
              <w:rFonts w:ascii="Times New Roman" w:hAnsi="Times New Roman" w:cs="Times New Roman"/>
              <w:noProof/>
              <w:sz w:val="24"/>
              <w:szCs w:val="24"/>
            </w:rPr>
            <w:t xml:space="preserve"> , 125-130.</w:t>
          </w:r>
        </w:p>
        <w:p w:rsidR="00294B21" w:rsidRPr="00B004DE" w:rsidRDefault="00B004DE" w:rsidP="00E63163">
          <w:pPr>
            <w:spacing w:line="360" w:lineRule="auto"/>
          </w:pPr>
          <w:r w:rsidRPr="002002FD">
            <w:rPr>
              <w:rFonts w:ascii="Times New Roman" w:hAnsi="Times New Roman" w:cs="Times New Roman"/>
              <w:sz w:val="24"/>
              <w:szCs w:val="24"/>
            </w:rPr>
            <w:fldChar w:fldCharType="end"/>
          </w:r>
        </w:p>
      </w:sdtContent>
    </w:sdt>
    <w:sectPr w:rsidR="00294B21" w:rsidRPr="00B004DE" w:rsidSect="00DE2B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9AA" w:rsidRDefault="00F729AA" w:rsidP="00B004DE">
      <w:pPr>
        <w:spacing w:after="0" w:line="240" w:lineRule="auto"/>
      </w:pPr>
      <w:r>
        <w:separator/>
      </w:r>
    </w:p>
  </w:endnote>
  <w:endnote w:type="continuationSeparator" w:id="0">
    <w:p w:rsidR="00F729AA" w:rsidRDefault="00F729AA" w:rsidP="00B0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02" w:rsidRDefault="00994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562078"/>
      <w:docPartObj>
        <w:docPartGallery w:val="Page Numbers (Bottom of Page)"/>
        <w:docPartUnique/>
      </w:docPartObj>
    </w:sdtPr>
    <w:sdtEndPr>
      <w:rPr>
        <w:color w:val="808080" w:themeColor="background1" w:themeShade="80"/>
        <w:spacing w:val="60"/>
      </w:rPr>
    </w:sdtEndPr>
    <w:sdtContent>
      <w:p w:rsidR="00994A02" w:rsidRDefault="00994A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124F" w:rsidRPr="00D1124F">
          <w:rPr>
            <w:b/>
            <w:bCs/>
            <w:noProof/>
          </w:rPr>
          <w:t>69</w:t>
        </w:r>
        <w:r>
          <w:rPr>
            <w:b/>
            <w:bCs/>
            <w:noProof/>
          </w:rPr>
          <w:fldChar w:fldCharType="end"/>
        </w:r>
        <w:r>
          <w:rPr>
            <w:b/>
            <w:bCs/>
          </w:rPr>
          <w:t xml:space="preserve"> | </w:t>
        </w:r>
        <w:r>
          <w:rPr>
            <w:color w:val="808080" w:themeColor="background1" w:themeShade="80"/>
            <w:spacing w:val="60"/>
          </w:rPr>
          <w:t>Page                                 Volume-1    Issue -1</w:t>
        </w:r>
      </w:p>
    </w:sdtContent>
  </w:sdt>
  <w:p w:rsidR="00994A02" w:rsidRDefault="00994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02" w:rsidRDefault="00994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9AA" w:rsidRDefault="00F729AA" w:rsidP="00B004DE">
      <w:pPr>
        <w:spacing w:after="0" w:line="240" w:lineRule="auto"/>
      </w:pPr>
      <w:r>
        <w:separator/>
      </w:r>
    </w:p>
  </w:footnote>
  <w:footnote w:type="continuationSeparator" w:id="0">
    <w:p w:rsidR="00F729AA" w:rsidRDefault="00F729AA" w:rsidP="00B004DE">
      <w:pPr>
        <w:spacing w:after="0" w:line="240" w:lineRule="auto"/>
      </w:pPr>
      <w:r>
        <w:continuationSeparator/>
      </w:r>
    </w:p>
  </w:footnote>
  <w:footnote w:id="1">
    <w:p w:rsidR="00B004DE" w:rsidRPr="00AC7689" w:rsidRDefault="00B004DE" w:rsidP="00B004DE">
      <w:pPr>
        <w:rPr>
          <w:rFonts w:ascii="Times New Roman" w:hAnsi="Times New Roman" w:cs="Times New Roman"/>
          <w:sz w:val="20"/>
          <w:szCs w:val="20"/>
        </w:rPr>
      </w:pPr>
    </w:p>
  </w:footnote>
  <w:footnote w:id="2">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sz w:val="20"/>
          <w:szCs w:val="20"/>
        </w:rPr>
        <w:t xml:space="preserve"> </w:t>
      </w:r>
      <w:r w:rsidRPr="00307769">
        <w:rPr>
          <w:rFonts w:ascii="Times New Roman" w:hAnsi="Times New Roman" w:cs="Times New Roman"/>
          <w:noProof/>
          <w:sz w:val="20"/>
          <w:szCs w:val="20"/>
        </w:rPr>
        <w:t xml:space="preserve">Burns, Tom, and G. M. Stalker. 1961. “The Management of Innovation: Mechanistic and Organic Systems.” in </w:t>
      </w:r>
      <w:r w:rsidRPr="00307769">
        <w:rPr>
          <w:rFonts w:ascii="Times New Roman" w:hAnsi="Times New Roman" w:cs="Times New Roman"/>
          <w:i/>
          <w:iCs/>
          <w:noProof/>
          <w:sz w:val="20"/>
          <w:szCs w:val="20"/>
        </w:rPr>
        <w:t>Classics of Organization theory</w:t>
      </w:r>
      <w:r w:rsidRPr="00307769">
        <w:rPr>
          <w:rFonts w:ascii="Times New Roman" w:hAnsi="Times New Roman" w:cs="Times New Roman"/>
          <w:noProof/>
          <w:sz w:val="20"/>
          <w:szCs w:val="20"/>
        </w:rPr>
        <w:t>.</w:t>
      </w:r>
    </w:p>
  </w:footnote>
  <w:footnote w:id="3">
    <w:p w:rsidR="00B004DE" w:rsidRPr="00307769" w:rsidRDefault="00B004DE" w:rsidP="00B004DE">
      <w:pPr>
        <w:contextualSpacing/>
        <w:rPr>
          <w:rFonts w:ascii="Times New Roman" w:hAnsi="Times New Roman" w:cs="Times New Roman"/>
          <w:sz w:val="20"/>
          <w:szCs w:val="20"/>
        </w:rPr>
      </w:pPr>
      <w:r w:rsidRPr="00290D64">
        <w:rPr>
          <w:rStyle w:val="FootnoteReference"/>
        </w:rPr>
        <w:footnoteRef/>
      </w:r>
      <w:r w:rsidRPr="00307769">
        <w:rPr>
          <w:rFonts w:ascii="Times New Roman" w:hAnsi="Times New Roman" w:cs="Times New Roman"/>
          <w:sz w:val="20"/>
          <w:szCs w:val="20"/>
        </w:rPr>
        <w:t xml:space="preserve"> </w:t>
      </w:r>
      <w:proofErr w:type="gramStart"/>
      <w:r w:rsidRPr="00307769">
        <w:rPr>
          <w:rFonts w:ascii="Times New Roman" w:hAnsi="Times New Roman" w:cs="Times New Roman"/>
          <w:sz w:val="20"/>
          <w:szCs w:val="20"/>
          <w:shd w:val="clear" w:color="auto" w:fill="FFFFFF"/>
        </w:rPr>
        <w:t>The use of an ideas or creativity to improve the products, processes, procedures that increase the significance, usefulness and </w:t>
      </w:r>
      <w:r w:rsidRPr="00307769">
        <w:rPr>
          <w:rFonts w:ascii="Times New Roman" w:hAnsi="Times New Roman" w:cs="Times New Roman"/>
          <w:b/>
          <w:bCs/>
          <w:sz w:val="20"/>
          <w:szCs w:val="20"/>
          <w:shd w:val="clear" w:color="auto" w:fill="FFFFFF"/>
        </w:rPr>
        <w:t>performance</w:t>
      </w:r>
      <w:r w:rsidRPr="00307769">
        <w:rPr>
          <w:rFonts w:ascii="Times New Roman" w:hAnsi="Times New Roman" w:cs="Times New Roman"/>
          <w:sz w:val="20"/>
          <w:szCs w:val="20"/>
          <w:shd w:val="clear" w:color="auto" w:fill="FFFFFF"/>
        </w:rPr>
        <w:t> of the products and services.</w:t>
      </w:r>
      <w:proofErr w:type="gramEnd"/>
      <w:r w:rsidRPr="00307769">
        <w:rPr>
          <w:rFonts w:ascii="Times New Roman" w:hAnsi="Times New Roman" w:cs="Times New Roman"/>
          <w:sz w:val="20"/>
          <w:szCs w:val="20"/>
          <w:shd w:val="clear" w:color="auto" w:fill="FFFFFF"/>
        </w:rPr>
        <w:t> </w:t>
      </w:r>
    </w:p>
  </w:footnote>
  <w:footnote w:id="4">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noProof/>
          <w:sz w:val="20"/>
          <w:szCs w:val="20"/>
        </w:rPr>
        <w:t xml:space="preserve">Sharma, P. (2020). Jharkhand, "The Land of Forests" : Struggles for Geographical Indication Tag. </w:t>
      </w:r>
      <w:r w:rsidRPr="00307769">
        <w:rPr>
          <w:rFonts w:ascii="Times New Roman" w:hAnsi="Times New Roman" w:cs="Times New Roman"/>
          <w:i/>
          <w:iCs/>
          <w:noProof/>
          <w:sz w:val="20"/>
          <w:szCs w:val="20"/>
        </w:rPr>
        <w:t>International Journal of Multidisciplinary Educational Research</w:t>
      </w:r>
      <w:r w:rsidRPr="00307769">
        <w:rPr>
          <w:rFonts w:ascii="Times New Roman" w:hAnsi="Times New Roman" w:cs="Times New Roman"/>
          <w:noProof/>
          <w:sz w:val="20"/>
          <w:szCs w:val="20"/>
        </w:rPr>
        <w:t xml:space="preserve"> </w:t>
      </w:r>
      <w:r w:rsidRPr="00307769">
        <w:rPr>
          <w:rFonts w:ascii="Times New Roman" w:hAnsi="Times New Roman" w:cs="Times New Roman"/>
          <w:i/>
          <w:iCs/>
          <w:noProof/>
          <w:sz w:val="20"/>
          <w:szCs w:val="20"/>
        </w:rPr>
        <w:t>, 9</w:t>
      </w:r>
      <w:r w:rsidRPr="00307769">
        <w:rPr>
          <w:rFonts w:ascii="Times New Roman" w:hAnsi="Times New Roman" w:cs="Times New Roman"/>
          <w:noProof/>
          <w:sz w:val="20"/>
          <w:szCs w:val="20"/>
        </w:rPr>
        <w:t xml:space="preserve"> (8(4)), 94- 99.</w:t>
      </w:r>
    </w:p>
  </w:footnote>
  <w:footnote w:id="5">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sz w:val="20"/>
          <w:szCs w:val="20"/>
        </w:rPr>
        <w:t xml:space="preserve"> </w:t>
      </w:r>
      <w:r w:rsidRPr="00307769">
        <w:rPr>
          <w:rFonts w:ascii="Times New Roman" w:hAnsi="Times New Roman" w:cs="Times New Roman"/>
          <w:noProof/>
          <w:sz w:val="20"/>
          <w:szCs w:val="20"/>
        </w:rPr>
        <w:t>Hazra, Soma, Prof Partho, and Pratim Sengupta. 2012. “Cultural Diversity and Its Impact on Jharkhand ’ S Socio Eco</w:t>
      </w:r>
      <w:r>
        <w:rPr>
          <w:rFonts w:ascii="Times New Roman" w:hAnsi="Times New Roman" w:cs="Times New Roman"/>
          <w:noProof/>
          <w:sz w:val="20"/>
          <w:szCs w:val="20"/>
        </w:rPr>
        <w:t>nomic Development.” 1(3):74–87.</w:t>
      </w:r>
    </w:p>
  </w:footnote>
  <w:footnote w:id="6">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sz w:val="20"/>
          <w:szCs w:val="20"/>
        </w:rPr>
        <w:t xml:space="preserve"> </w:t>
      </w:r>
      <w:r w:rsidRPr="00307769">
        <w:rPr>
          <w:rFonts w:ascii="Times New Roman" w:hAnsi="Times New Roman" w:cs="Times New Roman"/>
          <w:noProof/>
          <w:sz w:val="20"/>
          <w:szCs w:val="20"/>
        </w:rPr>
        <w:t xml:space="preserve">Ahmad, Md. Karar, and Mujahid Hussain. 2017. “Tourism’s Potential to Contribute in Improvement of Income of Hazaribagh Population, Jharkhand.” </w:t>
      </w:r>
      <w:r w:rsidRPr="00307769">
        <w:rPr>
          <w:rFonts w:ascii="Times New Roman" w:hAnsi="Times New Roman" w:cs="Times New Roman"/>
          <w:i/>
          <w:iCs/>
          <w:noProof/>
          <w:sz w:val="20"/>
          <w:szCs w:val="20"/>
        </w:rPr>
        <w:t>Research Journal of Humanities and Social Sciences</w:t>
      </w:r>
      <w:r>
        <w:rPr>
          <w:rFonts w:ascii="Times New Roman" w:hAnsi="Times New Roman" w:cs="Times New Roman"/>
          <w:noProof/>
          <w:sz w:val="20"/>
          <w:szCs w:val="20"/>
        </w:rPr>
        <w:t>.</w:t>
      </w:r>
    </w:p>
  </w:footnote>
  <w:footnote w:id="7">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sz w:val="20"/>
          <w:szCs w:val="20"/>
        </w:rPr>
        <w:t xml:space="preserve"> </w:t>
      </w:r>
      <w:r w:rsidRPr="00307769">
        <w:rPr>
          <w:rFonts w:ascii="Times New Roman" w:hAnsi="Times New Roman" w:cs="Times New Roman"/>
          <w:noProof/>
          <w:sz w:val="20"/>
          <w:szCs w:val="20"/>
        </w:rPr>
        <w:t xml:space="preserve">Mahato, S. P., &amp; Gupta, D. F. (2016). Tourism Efficiency in Khunti District of Jharkhand. </w:t>
      </w:r>
      <w:r w:rsidRPr="00307769">
        <w:rPr>
          <w:rFonts w:ascii="Times New Roman" w:hAnsi="Times New Roman" w:cs="Times New Roman"/>
          <w:i/>
          <w:iCs/>
          <w:noProof/>
          <w:sz w:val="20"/>
          <w:szCs w:val="20"/>
        </w:rPr>
        <w:t>The Journal of Social Environment</w:t>
      </w:r>
      <w:r w:rsidRPr="00307769">
        <w:rPr>
          <w:rFonts w:ascii="Times New Roman" w:hAnsi="Times New Roman" w:cs="Times New Roman"/>
          <w:noProof/>
          <w:sz w:val="20"/>
          <w:szCs w:val="20"/>
        </w:rPr>
        <w:t xml:space="preserve"> , 14 - 27.</w:t>
      </w:r>
    </w:p>
  </w:footnote>
  <w:footnote w:id="8">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sz w:val="20"/>
          <w:szCs w:val="20"/>
        </w:rPr>
        <w:t xml:space="preserve"> </w:t>
      </w:r>
      <w:r w:rsidRPr="00307769">
        <w:rPr>
          <w:rFonts w:ascii="Times New Roman" w:hAnsi="Times New Roman" w:cs="Times New Roman"/>
          <w:noProof/>
          <w:sz w:val="20"/>
          <w:szCs w:val="20"/>
        </w:rPr>
        <w:t xml:space="preserve">Sengupta, P. P., &amp; Hazra, S. (2013). Mining heritage tourism &amp; its impact on economic development -A study of Jharkhand (India). </w:t>
      </w:r>
      <w:r w:rsidRPr="00307769">
        <w:rPr>
          <w:rFonts w:ascii="Times New Roman" w:hAnsi="Times New Roman" w:cs="Times New Roman"/>
          <w:i/>
          <w:iCs/>
          <w:noProof/>
          <w:sz w:val="20"/>
          <w:szCs w:val="20"/>
        </w:rPr>
        <w:t>ACADEMICIA: An International Multidisciplinary Research Journal</w:t>
      </w:r>
      <w:r w:rsidRPr="00307769">
        <w:rPr>
          <w:rFonts w:ascii="Times New Roman" w:hAnsi="Times New Roman" w:cs="Times New Roman"/>
          <w:noProof/>
          <w:sz w:val="20"/>
          <w:szCs w:val="20"/>
        </w:rPr>
        <w:t xml:space="preserve"> , 175 -189</w:t>
      </w:r>
    </w:p>
  </w:footnote>
  <w:footnote w:id="9">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sz w:val="20"/>
          <w:szCs w:val="20"/>
        </w:rPr>
        <w:t xml:space="preserve"> </w:t>
      </w:r>
      <w:r w:rsidRPr="00307769">
        <w:rPr>
          <w:rFonts w:ascii="Times New Roman" w:hAnsi="Times New Roman" w:cs="Times New Roman"/>
          <w:noProof/>
          <w:sz w:val="20"/>
          <w:szCs w:val="20"/>
        </w:rPr>
        <w:t xml:space="preserve">Gupta, S., Chatterjee, R., &amp; Gupta, A. (2009). LTC (Leave Travel Concession) as a means to Promote Tourism in Jharkhand. </w:t>
      </w:r>
      <w:r w:rsidRPr="00307769">
        <w:rPr>
          <w:rFonts w:ascii="Times New Roman" w:hAnsi="Times New Roman" w:cs="Times New Roman"/>
          <w:i/>
          <w:iCs/>
          <w:noProof/>
          <w:sz w:val="20"/>
          <w:szCs w:val="20"/>
        </w:rPr>
        <w:t>Journal of Hospitality Application &amp; Research, BIT Mesra, Ranchi</w:t>
      </w:r>
      <w:r>
        <w:rPr>
          <w:rFonts w:ascii="Times New Roman" w:hAnsi="Times New Roman" w:cs="Times New Roman"/>
          <w:noProof/>
          <w:sz w:val="20"/>
          <w:szCs w:val="20"/>
        </w:rPr>
        <w:t xml:space="preserve"> , 93 -107.</w:t>
      </w:r>
    </w:p>
  </w:footnote>
  <w:footnote w:id="10">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sz w:val="20"/>
          <w:szCs w:val="20"/>
        </w:rPr>
        <w:t xml:space="preserve"> </w:t>
      </w:r>
      <w:r w:rsidRPr="00307769">
        <w:rPr>
          <w:rFonts w:ascii="Times New Roman" w:hAnsi="Times New Roman" w:cs="Times New Roman"/>
          <w:noProof/>
          <w:sz w:val="20"/>
          <w:szCs w:val="20"/>
        </w:rPr>
        <w:t xml:space="preserve">Chand, Mohinder, Ashish Dahiya, and Latha S. Patil. 2007. “Gastronomy Tourism - A Tool for Promoting Jharkhand as a Tourist Destination.” </w:t>
      </w:r>
      <w:r w:rsidRPr="00307769">
        <w:rPr>
          <w:rFonts w:ascii="Times New Roman" w:hAnsi="Times New Roman" w:cs="Times New Roman"/>
          <w:i/>
          <w:iCs/>
          <w:noProof/>
          <w:sz w:val="20"/>
          <w:szCs w:val="20"/>
        </w:rPr>
        <w:t>Atna - Journal of Tourism Studies</w:t>
      </w:r>
      <w:r>
        <w:rPr>
          <w:rFonts w:ascii="Times New Roman" w:hAnsi="Times New Roman" w:cs="Times New Roman"/>
          <w:noProof/>
          <w:sz w:val="20"/>
          <w:szCs w:val="20"/>
        </w:rPr>
        <w:t>.</w:t>
      </w:r>
    </w:p>
  </w:footnote>
  <w:footnote w:id="11">
    <w:p w:rsidR="00B004DE" w:rsidRPr="00307769" w:rsidRDefault="00B004DE" w:rsidP="00B004DE">
      <w:pPr>
        <w:contextualSpacing/>
        <w:rPr>
          <w:rFonts w:ascii="Times New Roman" w:hAnsi="Times New Roman" w:cs="Times New Roman"/>
          <w:noProof/>
          <w:sz w:val="20"/>
          <w:szCs w:val="20"/>
        </w:rPr>
      </w:pPr>
      <w:r w:rsidRPr="00290D64">
        <w:rPr>
          <w:rStyle w:val="FootnoteReference"/>
        </w:rPr>
        <w:footnoteRef/>
      </w:r>
      <w:r w:rsidRPr="00307769">
        <w:rPr>
          <w:rFonts w:ascii="Times New Roman" w:hAnsi="Times New Roman" w:cs="Times New Roman"/>
          <w:sz w:val="20"/>
          <w:szCs w:val="20"/>
        </w:rPr>
        <w:t xml:space="preserve"> </w:t>
      </w:r>
      <w:r w:rsidRPr="00307769">
        <w:rPr>
          <w:rFonts w:ascii="Times New Roman" w:hAnsi="Times New Roman" w:cs="Times New Roman"/>
          <w:noProof/>
          <w:sz w:val="20"/>
          <w:szCs w:val="20"/>
        </w:rPr>
        <w:t xml:space="preserve">Kapure, Shweta, Malini Singh, and Raj Kumar Gupta. 2020. “An Investigation of Local Community’s Perceptions </w:t>
      </w:r>
    </w:p>
  </w:footnote>
  <w:footnote w:id="12">
    <w:p w:rsidR="00B004DE" w:rsidRPr="00307769" w:rsidRDefault="00B004DE" w:rsidP="00B004DE">
      <w:pPr>
        <w:contextualSpacing/>
        <w:rPr>
          <w:rFonts w:ascii="Times New Roman" w:hAnsi="Times New Roman" w:cs="Times New Roman"/>
          <w:noProof/>
          <w:sz w:val="20"/>
          <w:szCs w:val="20"/>
        </w:rPr>
      </w:pPr>
    </w:p>
  </w:footnote>
  <w:footnote w:id="13">
    <w:p w:rsidR="00B004DE" w:rsidRPr="00307769" w:rsidRDefault="00B004DE" w:rsidP="00B004DE">
      <w:pPr>
        <w:contextualSpacing/>
        <w:rPr>
          <w:rFonts w:ascii="Times New Roman" w:hAnsi="Times New Roman" w:cs="Times New Roman"/>
          <w:noProof/>
          <w:sz w:val="20"/>
          <w:szCs w:val="20"/>
        </w:rPr>
      </w:pPr>
    </w:p>
  </w:footnote>
  <w:footnote w:id="14">
    <w:p w:rsidR="00B004DE" w:rsidRPr="00307769" w:rsidRDefault="00B004DE" w:rsidP="00B004DE">
      <w:pPr>
        <w:contextualSpacing/>
        <w:rPr>
          <w:rFonts w:ascii="Times New Roman" w:hAnsi="Times New Roman" w:cs="Times New Roman"/>
          <w:noProof/>
          <w:sz w:val="20"/>
          <w:szCs w:val="20"/>
        </w:rPr>
      </w:pPr>
      <w:r>
        <w:rPr>
          <w:rFonts w:ascii="Times New Roman" w:hAnsi="Times New Roman" w:cs="Times New Roman"/>
          <w:noProof/>
          <w:sz w:val="20"/>
          <w:szCs w:val="20"/>
        </w:rPr>
        <w:t>.</w:t>
      </w:r>
    </w:p>
  </w:footnote>
  <w:footnote w:id="15">
    <w:p w:rsidR="00B004DE" w:rsidRPr="00307769" w:rsidRDefault="00B004DE" w:rsidP="00B004DE">
      <w:pPr>
        <w:contextualSpacing/>
        <w:rPr>
          <w:rFonts w:ascii="Times New Roman" w:hAnsi="Times New Roman" w:cs="Times New Roman"/>
          <w:sz w:val="20"/>
          <w:szCs w:val="20"/>
        </w:rPr>
      </w:pPr>
    </w:p>
  </w:footnote>
  <w:footnote w:id="16">
    <w:p w:rsidR="00B004DE" w:rsidRPr="00307769" w:rsidRDefault="00B004DE" w:rsidP="00B004DE">
      <w:pPr>
        <w:contextualSpacing/>
        <w:rPr>
          <w:rFonts w:ascii="Times New Roman" w:hAnsi="Times New Roman" w:cs="Times New Roman"/>
          <w:noProof/>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02" w:rsidRDefault="00994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02" w:rsidRDefault="00994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02" w:rsidRDefault="00994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634"/>
    <w:multiLevelType w:val="hybridMultilevel"/>
    <w:tmpl w:val="6E14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11F4B"/>
    <w:multiLevelType w:val="hybridMultilevel"/>
    <w:tmpl w:val="8AA2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0AEF"/>
    <w:multiLevelType w:val="hybridMultilevel"/>
    <w:tmpl w:val="64C42398"/>
    <w:lvl w:ilvl="0" w:tplc="40090001">
      <w:start w:val="1"/>
      <w:numFmt w:val="bullet"/>
      <w:lvlText w:val=""/>
      <w:lvlJc w:val="left"/>
      <w:pPr>
        <w:ind w:left="1724" w:hanging="360"/>
      </w:pPr>
      <w:rPr>
        <w:rFonts w:ascii="Symbol" w:hAnsi="Symbol" w:hint="default"/>
      </w:rPr>
    </w:lvl>
    <w:lvl w:ilvl="1" w:tplc="40090003" w:tentative="1">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3">
    <w:nsid w:val="1DB43199"/>
    <w:multiLevelType w:val="hybridMultilevel"/>
    <w:tmpl w:val="041E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24644"/>
    <w:multiLevelType w:val="hybridMultilevel"/>
    <w:tmpl w:val="B1FC9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BA7E40"/>
    <w:multiLevelType w:val="hybridMultilevel"/>
    <w:tmpl w:val="639A7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32EAC"/>
    <w:multiLevelType w:val="hybridMultilevel"/>
    <w:tmpl w:val="3064C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A34D3D"/>
    <w:multiLevelType w:val="hybridMultilevel"/>
    <w:tmpl w:val="5FC69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ED2083"/>
    <w:multiLevelType w:val="hybridMultilevel"/>
    <w:tmpl w:val="BBB0DC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5F62E06"/>
    <w:multiLevelType w:val="hybridMultilevel"/>
    <w:tmpl w:val="35D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C3171"/>
    <w:multiLevelType w:val="hybridMultilevel"/>
    <w:tmpl w:val="FD86B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DB7745B"/>
    <w:multiLevelType w:val="hybridMultilevel"/>
    <w:tmpl w:val="53B0F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413BA3"/>
    <w:multiLevelType w:val="hybridMultilevel"/>
    <w:tmpl w:val="35D6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B205F9"/>
    <w:multiLevelType w:val="hybridMultilevel"/>
    <w:tmpl w:val="B3A43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3"/>
  </w:num>
  <w:num w:numId="5">
    <w:abstractNumId w:val="9"/>
  </w:num>
  <w:num w:numId="6">
    <w:abstractNumId w:val="12"/>
  </w:num>
  <w:num w:numId="7">
    <w:abstractNumId w:val="0"/>
  </w:num>
  <w:num w:numId="8">
    <w:abstractNumId w:val="5"/>
  </w:num>
  <w:num w:numId="9">
    <w:abstractNumId w:val="11"/>
  </w:num>
  <w:num w:numId="10">
    <w:abstractNumId w:val="6"/>
  </w:num>
  <w:num w:numId="11">
    <w:abstractNumId w:val="7"/>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DE"/>
    <w:rsid w:val="00294B21"/>
    <w:rsid w:val="002D2647"/>
    <w:rsid w:val="0043006E"/>
    <w:rsid w:val="00695B39"/>
    <w:rsid w:val="007936FF"/>
    <w:rsid w:val="00797310"/>
    <w:rsid w:val="008430D4"/>
    <w:rsid w:val="008831DD"/>
    <w:rsid w:val="00994A02"/>
    <w:rsid w:val="00B004DE"/>
    <w:rsid w:val="00B8201F"/>
    <w:rsid w:val="00BF1E08"/>
    <w:rsid w:val="00BF4F50"/>
    <w:rsid w:val="00D1124F"/>
    <w:rsid w:val="00D84629"/>
    <w:rsid w:val="00DE2B86"/>
    <w:rsid w:val="00E63163"/>
    <w:rsid w:val="00E7266A"/>
    <w:rsid w:val="00F729AA"/>
    <w:rsid w:val="00F97B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04DE"/>
    <w:pPr>
      <w:widowControl w:val="0"/>
      <w:autoSpaceDE w:val="0"/>
      <w:autoSpaceDN w:val="0"/>
      <w:spacing w:after="0" w:line="240" w:lineRule="auto"/>
      <w:ind w:left="120"/>
      <w:jc w:val="both"/>
    </w:pPr>
    <w:rPr>
      <w:rFonts w:ascii="Palatino Linotype" w:eastAsia="Palatino Linotype" w:hAnsi="Palatino Linotype" w:cs="Palatino Linotype"/>
      <w:sz w:val="21"/>
      <w:szCs w:val="21"/>
      <w:lang w:val="en-US"/>
    </w:rPr>
  </w:style>
  <w:style w:type="character" w:customStyle="1" w:styleId="BodyTextChar">
    <w:name w:val="Body Text Char"/>
    <w:basedOn w:val="DefaultParagraphFont"/>
    <w:link w:val="BodyText"/>
    <w:uiPriority w:val="1"/>
    <w:rsid w:val="00B004DE"/>
    <w:rPr>
      <w:rFonts w:ascii="Palatino Linotype" w:eastAsia="Palatino Linotype" w:hAnsi="Palatino Linotype" w:cs="Palatino Linotype"/>
      <w:sz w:val="21"/>
      <w:szCs w:val="21"/>
      <w:lang w:val="en-US"/>
    </w:rPr>
  </w:style>
  <w:style w:type="paragraph" w:styleId="ListParagraph">
    <w:name w:val="List Paragraph"/>
    <w:basedOn w:val="Normal"/>
    <w:uiPriority w:val="34"/>
    <w:qFormat/>
    <w:rsid w:val="00B004DE"/>
    <w:pPr>
      <w:widowControl w:val="0"/>
      <w:autoSpaceDE w:val="0"/>
      <w:autoSpaceDN w:val="0"/>
      <w:spacing w:before="33" w:after="0" w:line="240" w:lineRule="auto"/>
      <w:ind w:left="479" w:right="39" w:hanging="360"/>
      <w:jc w:val="both"/>
    </w:pPr>
    <w:rPr>
      <w:rFonts w:ascii="Palatino Linotype" w:eastAsia="Palatino Linotype" w:hAnsi="Palatino Linotype" w:cs="Palatino Linotype"/>
      <w:lang w:val="en-US"/>
    </w:rPr>
  </w:style>
  <w:style w:type="paragraph" w:styleId="NoSpacing">
    <w:name w:val="No Spacing"/>
    <w:uiPriority w:val="1"/>
    <w:qFormat/>
    <w:rsid w:val="00B004DE"/>
    <w:pPr>
      <w:spacing w:before="100" w:beforeAutospacing="1" w:after="0" w:line="240" w:lineRule="auto"/>
      <w:jc w:val="both"/>
    </w:pPr>
    <w:rPr>
      <w:lang w:val="en-US"/>
    </w:rPr>
  </w:style>
  <w:style w:type="character" w:styleId="FootnoteReference">
    <w:name w:val="footnote reference"/>
    <w:basedOn w:val="DefaultParagraphFont"/>
    <w:uiPriority w:val="99"/>
    <w:semiHidden/>
    <w:unhideWhenUsed/>
    <w:rsid w:val="00B004DE"/>
    <w:rPr>
      <w:vertAlign w:val="superscript"/>
    </w:rPr>
  </w:style>
  <w:style w:type="paragraph" w:styleId="BalloonText">
    <w:name w:val="Balloon Text"/>
    <w:basedOn w:val="Normal"/>
    <w:link w:val="BalloonTextChar"/>
    <w:uiPriority w:val="99"/>
    <w:semiHidden/>
    <w:unhideWhenUsed/>
    <w:rsid w:val="00B0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DE"/>
    <w:rPr>
      <w:rFonts w:ascii="Tahoma" w:hAnsi="Tahoma" w:cs="Tahoma"/>
      <w:sz w:val="16"/>
      <w:szCs w:val="16"/>
    </w:rPr>
  </w:style>
  <w:style w:type="paragraph" w:styleId="Header">
    <w:name w:val="header"/>
    <w:basedOn w:val="Normal"/>
    <w:link w:val="HeaderChar"/>
    <w:uiPriority w:val="99"/>
    <w:unhideWhenUsed/>
    <w:rsid w:val="0099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02"/>
  </w:style>
  <w:style w:type="paragraph" w:styleId="Footer">
    <w:name w:val="footer"/>
    <w:basedOn w:val="Normal"/>
    <w:link w:val="FooterChar"/>
    <w:uiPriority w:val="99"/>
    <w:unhideWhenUsed/>
    <w:rsid w:val="0099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04DE"/>
    <w:pPr>
      <w:widowControl w:val="0"/>
      <w:autoSpaceDE w:val="0"/>
      <w:autoSpaceDN w:val="0"/>
      <w:spacing w:after="0" w:line="240" w:lineRule="auto"/>
      <w:ind w:left="120"/>
      <w:jc w:val="both"/>
    </w:pPr>
    <w:rPr>
      <w:rFonts w:ascii="Palatino Linotype" w:eastAsia="Palatino Linotype" w:hAnsi="Palatino Linotype" w:cs="Palatino Linotype"/>
      <w:sz w:val="21"/>
      <w:szCs w:val="21"/>
      <w:lang w:val="en-US"/>
    </w:rPr>
  </w:style>
  <w:style w:type="character" w:customStyle="1" w:styleId="BodyTextChar">
    <w:name w:val="Body Text Char"/>
    <w:basedOn w:val="DefaultParagraphFont"/>
    <w:link w:val="BodyText"/>
    <w:uiPriority w:val="1"/>
    <w:rsid w:val="00B004DE"/>
    <w:rPr>
      <w:rFonts w:ascii="Palatino Linotype" w:eastAsia="Palatino Linotype" w:hAnsi="Palatino Linotype" w:cs="Palatino Linotype"/>
      <w:sz w:val="21"/>
      <w:szCs w:val="21"/>
      <w:lang w:val="en-US"/>
    </w:rPr>
  </w:style>
  <w:style w:type="paragraph" w:styleId="ListParagraph">
    <w:name w:val="List Paragraph"/>
    <w:basedOn w:val="Normal"/>
    <w:uiPriority w:val="34"/>
    <w:qFormat/>
    <w:rsid w:val="00B004DE"/>
    <w:pPr>
      <w:widowControl w:val="0"/>
      <w:autoSpaceDE w:val="0"/>
      <w:autoSpaceDN w:val="0"/>
      <w:spacing w:before="33" w:after="0" w:line="240" w:lineRule="auto"/>
      <w:ind w:left="479" w:right="39" w:hanging="360"/>
      <w:jc w:val="both"/>
    </w:pPr>
    <w:rPr>
      <w:rFonts w:ascii="Palatino Linotype" w:eastAsia="Palatino Linotype" w:hAnsi="Palatino Linotype" w:cs="Palatino Linotype"/>
      <w:lang w:val="en-US"/>
    </w:rPr>
  </w:style>
  <w:style w:type="paragraph" w:styleId="NoSpacing">
    <w:name w:val="No Spacing"/>
    <w:uiPriority w:val="1"/>
    <w:qFormat/>
    <w:rsid w:val="00B004DE"/>
    <w:pPr>
      <w:spacing w:before="100" w:beforeAutospacing="1" w:after="0" w:line="240" w:lineRule="auto"/>
      <w:jc w:val="both"/>
    </w:pPr>
    <w:rPr>
      <w:lang w:val="en-US"/>
    </w:rPr>
  </w:style>
  <w:style w:type="character" w:styleId="FootnoteReference">
    <w:name w:val="footnote reference"/>
    <w:basedOn w:val="DefaultParagraphFont"/>
    <w:uiPriority w:val="99"/>
    <w:semiHidden/>
    <w:unhideWhenUsed/>
    <w:rsid w:val="00B004DE"/>
    <w:rPr>
      <w:vertAlign w:val="superscript"/>
    </w:rPr>
  </w:style>
  <w:style w:type="paragraph" w:styleId="BalloonText">
    <w:name w:val="Balloon Text"/>
    <w:basedOn w:val="Normal"/>
    <w:link w:val="BalloonTextChar"/>
    <w:uiPriority w:val="99"/>
    <w:semiHidden/>
    <w:unhideWhenUsed/>
    <w:rsid w:val="00B0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4DE"/>
    <w:rPr>
      <w:rFonts w:ascii="Tahoma" w:hAnsi="Tahoma" w:cs="Tahoma"/>
      <w:sz w:val="16"/>
      <w:szCs w:val="16"/>
    </w:rPr>
  </w:style>
  <w:style w:type="paragraph" w:styleId="Header">
    <w:name w:val="header"/>
    <w:basedOn w:val="Normal"/>
    <w:link w:val="HeaderChar"/>
    <w:uiPriority w:val="99"/>
    <w:unhideWhenUsed/>
    <w:rsid w:val="0099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02"/>
  </w:style>
  <w:style w:type="paragraph" w:styleId="Footer">
    <w:name w:val="footer"/>
    <w:basedOn w:val="Normal"/>
    <w:link w:val="FooterChar"/>
    <w:uiPriority w:val="99"/>
    <w:unhideWhenUsed/>
    <w:rsid w:val="0099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Sau09</b:Tag>
    <b:SourceType>JournalArticle</b:SourceType>
    <b:Guid>{99C45E03-3375-4F63-B68F-029BE4D0C043}</b:Guid>
    <b:Author>
      <b:Author>
        <b:NameList>
          <b:Person>
            <b:Last>Singh</b:Last>
            <b:First>Saumya</b:First>
          </b:Person>
          <b:Person>
            <b:Last>Pathak</b:Last>
            <b:First>Namrata</b:First>
          </b:Person>
        </b:NameList>
      </b:Author>
    </b:Author>
    <b:Title>Tourism in Jharkhand - An Evaluative Study</b:Title>
    <b:JournalName>Jharkhand Journal of Social Development</b:JournalName>
    <b:Year>2009</b:Year>
    <b:Pages>125-130</b:Pages>
    <b:RefOrder>1</b:RefOrder>
  </b:Source>
  <b:Source>
    <b:Tag>Cha11</b:Tag>
    <b:SourceType>JournalArticle</b:SourceType>
    <b:Guid>{AA0818EF-2330-46BA-912F-4B3E33A76AD7}</b:Guid>
    <b:Author>
      <b:Author>
        <b:NameList>
          <b:Person>
            <b:Last>Chatterjee</b:Last>
            <b:First>Soumen</b:First>
          </b:Person>
          <b:Person>
            <b:Last>Ray</b:Last>
            <b:First>Nilanjan</b:First>
          </b:Person>
          <b:Person>
            <b:Last>Das</b:Last>
            <b:First>Dilip</b:First>
            <b:Middle>Kumar</b:Middle>
          </b:Person>
        </b:NameList>
      </b:Author>
    </b:Author>
    <b:Title>Marketing Jharkhand as a Tourism Destination : Issues and Challenges</b:Title>
    <b:JournalName>The Alternative</b:JournalName>
    <b:Year>2011</b:Year>
    <b:Pages>51-65</b:Pages>
    <b:Volume>X</b:Volume>
    <b:Issue>2</b:Issue>
    <b:RefOrder>2</b:RefOrder>
  </b:Source>
  <b:Source>
    <b:Tag>Sha20</b:Tag>
    <b:SourceType>JournalArticle</b:SourceType>
    <b:Guid>{0C6F895C-C514-4FFA-B83E-4BE04C1ADE99}</b:Guid>
    <b:Author>
      <b:Author>
        <b:NameList>
          <b:Person>
            <b:Last>Sharma</b:Last>
            <b:First>Prity</b:First>
          </b:Person>
        </b:NameList>
      </b:Author>
    </b:Author>
    <b:Title>Jharkhand, "The Land of Forests" : Struggles for Geographical Indication Tag</b:Title>
    <b:Year>2020</b:Year>
    <b:JournalName>International Journal of Multidisciplinary Educational Research</b:JournalName>
    <b:Pages>94- 99</b:Pages>
    <b:Month>August</b:Month>
    <b:Volume>9</b:Volume>
    <b:Issue>8(4)</b:Issue>
    <b:RefOrder>3</b:RefOrder>
  </b:Source>
  <b:Source>
    <b:Tag>Mah16</b:Tag>
    <b:SourceType>JournalArticle</b:SourceType>
    <b:Guid>{A8A32FD1-9F3F-4358-AF1B-7653ACB1F10B}</b:Guid>
    <b:Author>
      <b:Author>
        <b:NameList>
          <b:Person>
            <b:Last>Mahato</b:Last>
            <b:First>Satya</b:First>
            <b:Middle>Priya</b:Middle>
          </b:Person>
          <b:Person>
            <b:Last>Gupta</b:Last>
            <b:First>Dr.</b:First>
            <b:Middle>Falguni</b:Middle>
          </b:Person>
        </b:NameList>
      </b:Author>
    </b:Author>
    <b:Title>Tourism Efficiency in Khunti District of Jharkhand</b:Title>
    <b:JournalName>The Journal of Social Environment</b:JournalName>
    <b:Year>2016</b:Year>
    <b:Pages>14 - 27</b:Pages>
    <b:RefOrder>4</b:RefOrder>
  </b:Source>
  <b:Source>
    <b:Tag>Sen03</b:Tag>
    <b:SourceType>JournalArticle</b:SourceType>
    <b:Guid>{E0D518A9-A18D-4508-AF56-299136E1F598}</b:Guid>
    <b:Author>
      <b:Author>
        <b:NameList>
          <b:Person>
            <b:Last>Sengupta</b:Last>
            <b:First>Prof.</b:First>
            <b:Middle>Partha Pratim</b:Middle>
          </b:Person>
          <b:Person>
            <b:Last>Hazra</b:Last>
            <b:First>Soma</b:First>
          </b:Person>
        </b:NameList>
      </b:Author>
    </b:Author>
    <b:Title>Mining heritage tourism &amp; its impact on economic development -A study of Jharkhand (India)</b:Title>
    <b:Year>2013</b:Year>
    <b:JournalName>ACADEMICIA: An International Multidisciplinary Research Journal</b:JournalName>
    <b:Pages>175 -189</b:Pages>
    <b:RefOrder>5</b:RefOrder>
  </b:Source>
  <b:Source>
    <b:Tag>Gup09</b:Tag>
    <b:SourceType>JournalArticle</b:SourceType>
    <b:Guid>{686CD7B7-5832-4E15-B003-F8167AED7D27}</b:Guid>
    <b:Author>
      <b:Author>
        <b:NameList>
          <b:Person>
            <b:Last>Gupta</b:Last>
            <b:First>Sonia</b:First>
          </b:Person>
          <b:Person>
            <b:Last>Chatterjee</b:Last>
            <b:First>Rajeshwari</b:First>
          </b:Person>
          <b:Person>
            <b:Last>Gupta</b:Last>
            <b:First>Atul</b:First>
          </b:Person>
        </b:NameList>
      </b:Author>
    </b:Author>
    <b:Title>LTC (Leave Travel Concession) as a means to Promote Tourism in Jharkhand</b:Title>
    <b:JournalName>Journal of Hospitality Application &amp; Research, BIT Mesra, Ranchi</b:JournalName>
    <b:Year>2009</b:Year>
    <b:Pages>93 -107</b:Pages>
    <b:RefOrder>6</b:RefOrder>
  </b:Source>
  <b:Source>
    <b:Tag>Saw18</b:Tag>
    <b:SourceType>JournalArticle</b:SourceType>
    <b:Guid>{9474D5FA-2CC1-409B-B7AC-8396307E94C5}</b:Guid>
    <b:Author>
      <b:Author>
        <b:NameList>
          <b:Person>
            <b:Last>Saw</b:Last>
            <b:First>Pawan</b:First>
            <b:Middle>Kumar</b:Middle>
          </b:Person>
        </b:NameList>
      </b:Author>
    </b:Author>
    <b:Title>Eco Tourism in Jharkhand : Change Impact and Opportunity</b:Title>
    <b:JournalName>Journal of Management Research and Analysis (JMRA)</b:JournalName>
    <b:Year>2018</b:Year>
    <b:Pages>63-67</b:Pages>
    <b:RefOrder>7</b:RefOrder>
  </b:Source>
  <b:Source>
    <b:Tag>Gay92</b:Tag>
    <b:SourceType>BookSection</b:SourceType>
    <b:Guid>{3F7D3250-0054-4D5B-A160-F83819CAF951}</b:Guid>
    <b:Author>
      <b:Author>
        <b:NameList>
          <b:Person>
            <b:Last>Gay</b:Last>
            <b:First>L.</b:First>
            <b:Middle>R., Mills, G. E., &amp; Airasian, P. W.</b:Middle>
          </b:Person>
        </b:NameList>
      </b:Author>
    </b:Author>
    <b:Title>Educational research: Competencies for analysis and application.</b:Title>
    <b:Year>1992</b:Year>
    <b:RefOrder>8</b:RefOrder>
  </b:Source>
  <b:Source>
    <b:Tag>Mun20</b:Tag>
    <b:SourceType>Book</b:SourceType>
    <b:Guid>{5102A9D0-46AB-4074-AFE0-C6C8011EE826}</b:Guid>
    <b:Author>
      <b:Author>
        <b:NameList>
          <b:Person>
            <b:Last>Munda</b:Last>
            <b:First>R.</b:First>
            <b:Middle>D.</b:Middle>
          </b:Person>
        </b:NameList>
      </b:Author>
    </b:Author>
    <b:Title>The Jharkhand Movement. India's Tribes: Unfolding Realities, 1,</b:Title>
    <b:Year>2020</b:Year>
    <b:RefOrder>9</b:RefOrder>
  </b:Source>
  <b:Source>
    <b:Tag>Nan96</b:Tag>
    <b:SourceType>JournalArticle</b:SourceType>
    <b:Guid>{D4F17B06-43E5-410A-B172-196D6908A754}</b:Guid>
    <b:Author>
      <b:Author>
        <b:NameList>
          <b:Person>
            <b:Last>Nankervis</b:Last>
            <b:First>A.</b:First>
            <b:Middle>L., Compton, R. L., &amp; McCarthy, E. T.</b:Middle>
          </b:Person>
        </b:NameList>
      </b:Author>
    </b:Author>
    <b:Title>Strategic human resource management</b:Title>
    <b:Year>1996</b:Year>
    <b:Publisher>National Library of Australia. Thomas Nelson</b:Publisher>
    <b:City>Australia</b:City>
    <b:RefOrder>10</b:RefOrder>
  </b:Source>
  <b:Source>
    <b:Tag>Lei86</b:Tag>
    <b:SourceType>JournalArticle</b:SourceType>
    <b:Guid>{AEBD2ED8-D2C6-439B-848E-5832A42C82C8}</b:Guid>
    <b:Author>
      <b:Author>
        <b:NameList>
          <b:Person>
            <b:Last>Leibowitz</b:Last>
            <b:First>Z.</b:First>
            <b:Middle>B., Farren, C., &amp; Kaye, B. L.</b:Middle>
          </b:Person>
        </b:NameList>
      </b:Author>
    </b:Author>
    <b:Title>.Designing career development systems</b:Title>
    <b:JournalName>Pfeiffer.</b:JournalName>
    <b:Year>1986</b:Year>
    <b:RefOrder>11</b:RefOrder>
  </b:Source>
  <b:Source>
    <b:Tag>Kap04</b:Tag>
    <b:SourceType>JournalArticle</b:SourceType>
    <b:Guid>{2812A87B-7CD6-4153-BAF4-DBE492631610}</b:Guid>
    <b:Author>
      <b:Author>
        <b:NameList>
          <b:Person>
            <b:Last>Kapel</b:Last>
            <b:First>C.,</b:First>
            <b:Middle>&amp; Shepherd, C</b:Middle>
          </b:Person>
        </b:NameList>
      </b:Author>
    </b:Author>
    <b:Title>Career ladders create common language for defining jobs.</b:Title>
    <b:JournalName>Canadian HR Reporter, 14(12)</b:JournalName>
    <b:Year>2004</b:Year>
    <b:Pages>15-26</b:Pages>
    <b:RefOrder>12</b:RefOrder>
  </b:Source>
  <b:Source>
    <b:Tag>Gre00</b:Tag>
    <b:SourceType>JournalArticle</b:SourceType>
    <b:Guid>{0B376BA1-80A8-4959-8FED-16C74C57480A}</b:Guid>
    <b:Author>
      <b:Author>
        <b:NameList>
          <b:Person>
            <b:Last>Greenhaus</b:Last>
            <b:First>JH</b:First>
            <b:Middle>and Callanan, GA and Godshalk, VM</b:Middle>
          </b:Person>
        </b:NameList>
      </b:Author>
    </b:Author>
    <b:Title>Career Management.(3rd edn) Forth Worth</b:Title>
    <b:Year>2000</b:Year>
    <b:Publisher>Harcourt College Publishers</b:Publisher>
    <b:RefOrder>13</b:RefOrder>
  </b:Source>
  <b:Source>
    <b:Tag>Hal86</b:Tag>
    <b:SourceType>BookSection</b:SourceType>
    <b:Guid>{46734505-3373-443B-84A6-AFB81FA4B131}</b:Guid>
    <b:Author>
      <b:Author>
        <b:NameList>
          <b:Person>
            <b:Last>Hall</b:Last>
            <b:First>D.</b:First>
            <b:Middle>T.</b:Middle>
          </b:Person>
        </b:NameList>
      </b:Author>
    </b:Author>
    <b:Title>Career development in organizations. </b:Title>
    <b:JournalName>ossey-Bass Inc Pub.</b:JournalName>
    <b:Year>1986</b:Year>
    <b:Publisher>Jossey-Bass Inc Pub.</b:Publisher>
    <b:RefOrder>14</b:RefOrder>
  </b:Source>
  <b:Source>
    <b:Tag>DrS17</b:Tag>
    <b:SourceType>JournalArticle</b:SourceType>
    <b:Guid>{560E5502-5E90-4691-9CA8-0962FD59F801}</b:Guid>
    <b:Author>
      <b:Author>
        <b:NameList>
          <b:Person>
            <b:Last>Prajapati</b:Last>
            <b:First>S.N.</b:First>
          </b:Person>
          <b:Person>
            <b:Last>Prasad</b:Last>
            <b:First>Nagendra</b:First>
          </b:Person>
          <b:Person>
            <b:Last>Mandal</b:Last>
            <b:First>Jyotsna</b:First>
          </b:Person>
        </b:NameList>
      </b:Author>
    </b:Author>
    <b:Title>Tourism in Jharkhand as a Hospitality Indistry</b:Title>
    <b:Year>2017</b:Year>
    <b:Pages>17-20</b:Pages>
    <b:RefOrder>15</b:RefOrder>
  </b:Source>
  <b:Source>
    <b:Tag>Jar00</b:Tag>
    <b:SourceType>JournalArticle</b:SourceType>
    <b:Guid>{CA0A0982-0583-41EF-9889-618C85E96C47}</b:Guid>
    <b:Author>
      <b:Author>
        <b:NameList>
          <b:Person>
            <b:Last>Jarvis</b:Last>
            <b:First>P.</b:First>
          </b:Person>
        </b:NameList>
      </b:Author>
    </b:Author>
    <b:Title>The changing University: meeting a need and needing to change</b:Title>
    <b:JournalName>Higher Education Quarterly. Vol. 54 No. 1</b:JournalName>
    <b:Year>2000</b:Year>
    <b:Pages>pp. 43-67</b:Pages>
    <b:RefOrder>1</b:RefOrder>
  </b:Source>
  <b:Source>
    <b:Tag>Har96</b:Tag>
    <b:SourceType>JournalArticle</b:SourceType>
    <b:Guid>{194E865E-1BDB-4355-A119-829A99572A0A}</b:Guid>
    <b:Author>
      <b:Author>
        <b:NameList>
          <b:Person>
            <b:Last>Harvey</b:Last>
            <b:First>J.</b:First>
            <b:Middle>and Busher, H.</b:Middle>
          </b:Person>
        </b:NameList>
      </b:Author>
    </b:Author>
    <b:Title>Marketing schools and consumer choice</b:Title>
    <b:JournalName>International Journal of Education Management, Vol. 10 No.4</b:JournalName>
    <b:Year>1996</b:Year>
    <b:Pages>pp.26-32</b:Pages>
    <b:RefOrder>2</b:RefOrder>
  </b:Source>
  <b:Source>
    <b:Tag>Str02</b:Tag>
    <b:SourceType>JournalArticle</b:SourceType>
    <b:Guid>{DFD6F8BD-128A-4573-BD84-50CE4DB19723}</b:Guid>
    <b:Author>
      <b:Author>
        <b:NameList>
          <b:Person>
            <b:Last>Strasser</b:Last>
            <b:First>S.,</b:First>
            <b:Middle>Ozgur, C. and Schroeder, D.L</b:Middle>
          </b:Person>
        </b:NameList>
      </b:Author>
    </b:Author>
    <b:Title>Selecting a business college major</b:Title>
    <b:JournalName>Mid- American Journal of Business, Vol.17 No.2</b:JournalName>
    <b:Year>2002</b:Year>
    <b:Pages>47-56</b:Pages>
    <b:RefOrder>3</b:RefOrder>
  </b:Source>
  <b:Source>
    <b:Tag>Bow73</b:Tag>
    <b:SourceType>JournalArticle</b:SourceType>
    <b:Guid>{828A1604-C208-42AC-8630-7226CF92B86F}</b:Guid>
    <b:Author>
      <b:Author>
        <b:NameList>
          <b:Person>
            <b:Last>Bowers</b:Last>
            <b:First>T.A.</b:First>
            <b:Middle>and Pugh, R.C.</b:Middle>
          </b:Person>
        </b:NameList>
      </b:Author>
    </b:Author>
    <b:Title>Fcators underlying college choice by students and parents</b:Title>
    <b:JournalName>Journal of College Students Personel, Vol 13, No 3</b:JournalName>
    <b:Year>1973</b:Year>
    <b:Pages>220-224</b:Pages>
    <b:RefOrder>4</b:RefOrder>
  </b:Source>
  <b:Source>
    <b:Tag>Cha86</b:Tag>
    <b:SourceType>JournalArticle</b:SourceType>
    <b:Guid>{047BD60A-DCC3-4C3B-B4A6-414532971213}</b:Guid>
    <b:Author>
      <b:Author>
        <b:NameList>
          <b:Person>
            <b:Last>Chapman</b:Last>
            <b:First>R</b:First>
          </b:Person>
        </b:NameList>
      </b:Author>
    </b:Author>
    <b:Title>Towards a theory of college selection: a model of college search and choice behaviour</b:Title>
    <b:JournalName>Advances in Consumer Research, </b:JournalName>
    <b:Year>1986</b:Year>
    <b:Pages>pp.246-50</b:Pages>
    <b:RefOrder>5</b:RefOrder>
  </b:Source>
  <b:Source>
    <b:Tag>Coc95</b:Tag>
    <b:SourceType>JournalArticle</b:SourceType>
    <b:Guid>{B154087F-8D79-459B-BC7F-32389FB655E1}</b:Guid>
    <b:Author>
      <b:Author>
        <b:NameList>
          <b:Person>
            <b:Last>Coccari</b:Last>
            <b:First>R.</b:First>
            <b:Middle>and Javalgi, R.</b:Middle>
          </b:Person>
        </b:NameList>
      </b:Author>
    </b:Author>
    <b:Title>Analysis of Students' needs in selecting a college or university in a changing environment</b:Title>
    <b:JournalName>Journal of Marketing for Higher Education</b:JournalName>
    <b:Year>1995</b:Year>
    <b:Pages>pp. 27-39</b:Pages>
    <b:RefOrder>6</b:RefOrder>
  </b:Source>
  <b:Source>
    <b:Tag>Hay89</b:Tag>
    <b:SourceType>JournalArticle</b:SourceType>
    <b:Guid>{AE9D0ED6-D4C3-4BB6-B1DC-702DA8AC6E15}</b:Guid>
    <b:Title>How students choose a college: a qualitative approach</b:Title>
    <b:JournalName>Journal of Marketing for Higher Education</b:JournalName>
    <b:Year>1989</b:Year>
    <b:Pages>pp 19-27</b:Pages>
    <b:Author>
      <b:Author>
        <b:NameList>
          <b:Person>
            <b:Last>Hayes</b:Last>
            <b:First>T.J</b:First>
          </b:Person>
        </b:NameList>
      </b:Author>
    </b:Author>
    <b:RefOrder>7</b:RefOrder>
  </b:Source>
  <b:Source>
    <b:Tag>Moo99</b:Tag>
    <b:SourceType>JournalArticle</b:SourceType>
    <b:Guid>{EB608C47-DDD2-4441-8E18-CE867749198D}</b:Guid>
    <b:Author>
      <b:Author>
        <b:NameList>
          <b:Person>
            <b:Last>Moogan</b:Last>
            <b:First>Y.,</b:First>
            <b:Middle>Baron, S. and Harris, K</b:Middle>
          </b:Person>
        </b:NameList>
      </b:Author>
    </b:Author>
    <b:Title>Decision making behaviour of potential higher education students</b:Title>
    <b:JournalName>Higher Education Quarterly, Vol. 53 No.3</b:JournalName>
    <b:Year>1999</b:Year>
    <b:Pages>pp 211-28</b:Pages>
    <b:RefOrder>8</b:RefOrder>
  </b:Source>
  <b:Source>
    <b:Tag>Sou02</b:Tag>
    <b:SourceType>JournalArticle</b:SourceType>
    <b:Guid>{2641DA5A-BA79-4D43-A335-43F74A5337AE}</b:Guid>
    <b:Author>
      <b:Author>
        <b:NameList>
          <b:Person>
            <b:Last>Soutar</b:Last>
            <b:First>G.</b:First>
            <b:Middle>and Turner, J.</b:Middle>
          </b:Person>
        </b:NameList>
      </b:Author>
    </b:Author>
    <b:Title>Students' preferences for university: a conjoint analysis</b:Title>
    <b:JournalName>The International Journal of Educational Management, Vol.16, No.1</b:JournalName>
    <b:Year>2002</b:Year>
    <b:Pages>pp.40-5</b:Pages>
    <b:RefOrder>9</b:RefOrder>
  </b:Source>
  <b:Source>
    <b:Tag>Vau78</b:Tag>
    <b:SourceType>JournalArticle</b:SourceType>
    <b:Guid>{2B73D616-F6F5-4558-B124-D834CEED30EC}</b:Guid>
    <b:Author>
      <b:Author>
        <b:NameList>
          <b:Person>
            <b:Last>Vaughn</b:Last>
            <b:First>R.,</b:First>
            <b:Middle>Oatlik, J. and Hansotia, B.</b:Middle>
          </b:Person>
        </b:NameList>
      </b:Author>
    </b:Author>
    <b:Title>Understanding university choice: a multi- attribute approach</b:Title>
    <b:JournalName>Advances in Consumer Research</b:JournalName>
    <b:Year>1978</b:Year>
    <b:Pages>PP.26-31</b:Pages>
    <b:RefOrder>10</b:RefOrder>
  </b:Source>
  <b:Source>
    <b:Tag>Lit89</b:Tag>
    <b:SourceType>JournalArticle</b:SourceType>
    <b:Guid>{E864F893-6822-49F4-8D42-3507B3F8A8F7}</b:Guid>
    <b:Author>
      <b:Author>
        <b:NameList>
          <b:Person>
            <b:Last>Litten</b:Last>
            <b:First>L.</b:First>
            <b:Middle>and Hall, A.</b:Middle>
          </b:Person>
        </b:NameList>
      </b:Author>
    </b:Author>
    <b:Title>In the eyes if our beholders: some evidence on how high-school students and their parents view quality in colleges</b:Title>
    <b:JournalName>Journal of Higher Education, Vol. 60 No.3</b:JournalName>
    <b:Year>1989</b:Year>
    <b:Pages>pp. 302-24</b:Pages>
    <b:RefOrder>11</b:RefOrder>
  </b:Source>
  <b:Source>
    <b:Tag>Jos00</b:Tag>
    <b:SourceType>JournalArticle</b:SourceType>
    <b:Guid>{13476345-4DC2-4AE8-88D2-EE1D106BCD92}</b:Guid>
    <b:Author>
      <b:Author>
        <b:NameList>
          <b:Person>
            <b:Last>Joseph</b:Last>
            <b:First>M.</b:First>
            <b:Middle>and Joseph, B</b:Middle>
          </b:Person>
        </b:NameList>
      </b:Author>
    </b:Author>
    <b:Title>Indonesian students' perception of choice criteria in selection of a tertiary institution: strategic amplications</b:Title>
    <b:JournalName>The international journal of Educational Management, Vol. 14 No.1</b:JournalName>
    <b:Year>2000</b:Year>
    <b:Pages>pp. 40-4</b:Pages>
    <b:RefOrder>12</b:RefOrder>
  </b:Source>
  <b:Source>
    <b:Tag>New96</b:Tag>
    <b:SourceType>JournalArticle</b:SourceType>
    <b:Guid>{C2787F88-7C8A-4C84-9343-B7E5C87F839D}</b:Guid>
    <b:Author>
      <b:Author>
        <b:NameList>
          <b:Person>
            <b:Last>Newell</b:Last>
            <b:First>S.,</b:First>
            <b:Middle>Titus, P. and West, J.</b:Middle>
          </b:Person>
        </b:NameList>
      </b:Author>
    </b:Author>
    <b:Title>Investigating the undersraduate students decision- making process of selecting a business specialisation: a comparison of marketing and non marketing business students</b:Title>
    <b:JournalName>Journal of Marketing Education</b:JournalName>
    <b:Year>1996</b:Year>
    <b:Pages>pp.57-67</b:Pages>
    <b:RefOrder>13</b:RefOrder>
  </b:Source>
  <b:Source>
    <b:Tag>Cub06</b:Tag>
    <b:SourceType>JournalArticle</b:SourceType>
    <b:Guid>{149497CB-14BE-41A4-9BD2-27B9A7097B70}</b:Guid>
    <b:Author>
      <b:Author>
        <b:NameList>
          <b:Person>
            <b:Last>Cubillo</b:Last>
            <b:First>J.M.,</b:First>
            <b:Middle>Sanchez, J. &amp; Cervino, J.</b:Middle>
          </b:Person>
        </b:NameList>
      </b:Author>
    </b:Author>
    <b:Title>International students' decision- making process</b:Title>
    <b:JournalName>International Journal of Educational Management, Vol. 20</b:JournalName>
    <b:Year>2006</b:Year>
    <b:Pages>pp. 101-115</b:Pages>
    <b:RefOrder>14</b:RefOrder>
  </b:Source>
  <b:Source>
    <b:Tag>Mor12</b:Tag>
    <b:SourceType>JournalArticle</b:SourceType>
    <b:Guid>{71A7CD6B-3C16-44B1-807A-326963558886}</b:Guid>
    <b:Author>
      <b:Author>
        <b:NameList>
          <b:Person>
            <b:Last>Moris Triventi</b:Last>
            <b:First>Paolo</b:First>
            <b:Middle>Trivellato</b:Middle>
          </b:Person>
        </b:NameList>
      </b:Author>
    </b:Author>
    <b:Title>Does Graduating from a Private University Make a difference: Evidence from italy</b:Title>
    <b:JournalName>European Journal of Education, Vol.47. No.2</b:JournalName>
    <b:Year>2012</b:Year>
    <b:Pages>pp.</b:Pages>
    <b:RefOrder>15</b:RefOrder>
  </b:Source>
  <b:Source>
    <b:Tag>San02</b:Tag>
    <b:SourceType>JournalArticle</b:SourceType>
    <b:Guid>{5463A89E-CEC3-4C88-9188-BA67945A38EC}</b:Guid>
    <b:Author>
      <b:Author>
        <b:NameList>
          <b:Person>
            <b:Last>Santoro</b:Last>
            <b:First>M.</b:First>
            <b:Middle>and Chakrabarti, A.K</b:Middle>
          </b:Person>
        </b:NameList>
      </b:Author>
    </b:Author>
    <b:Title>Firm size and technology centrality in industry- university interactions</b:Title>
    <b:JournalName>Research Policy, Vol.31</b:JournalName>
    <b:Year>2002</b:Year>
    <b:Pages>pp.1163-80</b:Pages>
    <b:RefOrder>16</b:RefOrder>
  </b:Source>
  <b:Source>
    <b:Tag>Far03</b:Tag>
    <b:SourceType>JournalArticle</b:SourceType>
    <b:Guid>{C0AD1E9A-6858-41E7-914C-4EE23912C18C}</b:Guid>
    <b:Title>Extending' participation in higher education-implications for marketing</b:Title>
    <b:Pages>pp. 314-25</b:Pages>
    <b:Year>2003</b:Year>
    <b:Author>
      <b:Author>
        <b:NameList>
          <b:Person>
            <b:Last>Farr</b:Last>
            <b:First>M</b:First>
          </b:Person>
        </b:NameList>
      </b:Author>
    </b:Author>
    <b:JournalName>Journal of Targetting, Measurement and Analysis for Marketing, Vol 11, No.4</b:JournalName>
    <b:RefOrder>17</b:RefOrder>
  </b:Source>
  <b:Source>
    <b:Tag>Kai74</b:Tag>
    <b:SourceType>JournalArticle</b:SourceType>
    <b:Guid>{9F6F4C36-1076-4469-B0BE-81E678131D91}</b:Guid>
    <b:Title>An index of factorial simplicity</b:Title>
    <b:JournalName>Psychometrika, Vol. 39, No. 1</b:JournalName>
    <b:Year>1974</b:Year>
    <b:Pages>31-36</b:Pages>
    <b:Author>
      <b:Author>
        <b:NameList>
          <b:Person>
            <b:Last>Kaiser</b:Last>
            <b:First>H.F</b:First>
          </b:Person>
        </b:NameList>
      </b:Author>
    </b:Author>
    <b:RefOrder>18</b:RefOrder>
  </b:Source>
  <b:Source>
    <b:Tag>Pet94</b:Tag>
    <b:SourceType>JournalArticle</b:SourceType>
    <b:Guid>{8C40C304-8F42-422E-83C8-0E52003C7352}</b:Guid>
    <b:Author>
      <b:Author>
        <b:NameList>
          <b:Person>
            <b:Last>Peterson</b:Last>
            <b:First>R.A</b:First>
          </b:Person>
        </b:NameList>
      </b:Author>
    </b:Author>
    <b:Title>A meta-analysis of Cronbach's coefficient alpha</b:Title>
    <b:JournalName>Journal of consumer research, Vol. 21, No. 2</b:JournalName>
    <b:Year>1994</b:Year>
    <b:Pages>381-391</b:Pages>
    <b:RefOrder>19</b:RefOrder>
  </b:Source>
</b:Sources>
</file>

<file path=customXml/itemProps1.xml><?xml version="1.0" encoding="utf-8"?>
<ds:datastoreItem xmlns:ds="http://schemas.openxmlformats.org/officeDocument/2006/customXml" ds:itemID="{66F2A7C9-22B2-4C1B-9C6B-72B9EB79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8603</Words>
  <Characters>49042</Characters>
  <Application>Microsoft Office Word</Application>
  <DocSecurity>0</DocSecurity>
  <Lines>408</Lines>
  <Paragraphs>115</Paragraphs>
  <ScaleCrop>false</ScaleCrop>
  <Company>Microsoft Corporation</Company>
  <LinksUpToDate>false</LinksUpToDate>
  <CharactersWithSpaces>57530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Kishlay</dc:creator>
  <cp:lastModifiedBy>Kishlay</cp:lastModifiedBy>
  <cp:revision>12</cp:revision>
  <dcterms:created xsi:type="dcterms:W3CDTF">2024-03-11T11:23:00Z</dcterms:created>
  <dcterms:modified xsi:type="dcterms:W3CDTF">2024-04-05T06:13:00Z</dcterms:modified>
</cp:coreProperties>
</file>